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9CB06" w14:textId="77777777" w:rsidR="00AF2B5C" w:rsidRPr="007F3B3B" w:rsidRDefault="00AF2B5C" w:rsidP="00AF2B5C">
      <w:pPr>
        <w:jc w:val="right"/>
        <w:rPr>
          <w:rFonts w:ascii="Arial" w:hAnsi="Arial" w:cs="Arial"/>
          <w:b/>
          <w:sz w:val="24"/>
          <w:szCs w:val="24"/>
        </w:rPr>
      </w:pPr>
      <w:r w:rsidRPr="007F3B3B">
        <w:rPr>
          <w:rFonts w:ascii="Arial" w:hAnsi="Arial" w:cs="Arial"/>
          <w:b/>
          <w:sz w:val="24"/>
          <w:szCs w:val="24"/>
        </w:rPr>
        <w:t>Obrazac A-2</w:t>
      </w:r>
    </w:p>
    <w:p w14:paraId="30AE7A73" w14:textId="77777777" w:rsidR="00AF2B5C" w:rsidRPr="007F3B3B" w:rsidRDefault="00AF2B5C" w:rsidP="00AF2B5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F3B3B">
        <w:rPr>
          <w:rFonts w:ascii="Arial" w:hAnsi="Arial" w:cs="Arial"/>
          <w:b/>
          <w:bCs/>
          <w:sz w:val="24"/>
          <w:szCs w:val="24"/>
        </w:rPr>
        <w:t>REZIME PROGRAMA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2B5C" w:rsidRPr="007F3B3B" w14:paraId="12CCF0B6" w14:textId="77777777" w:rsidTr="00AF2B5C">
        <w:tc>
          <w:tcPr>
            <w:tcW w:w="9062" w:type="dxa"/>
            <w:shd w:val="clear" w:color="auto" w:fill="D9D9D9"/>
          </w:tcPr>
          <w:p w14:paraId="2495683F" w14:textId="77777777" w:rsidR="00AF2B5C" w:rsidRPr="007F3B3B" w:rsidRDefault="00AF2B5C" w:rsidP="00AF2B5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F3B3B">
              <w:rPr>
                <w:rFonts w:ascii="Arial" w:eastAsia="Calibri" w:hAnsi="Arial" w:cs="Arial"/>
                <w:b/>
                <w:sz w:val="24"/>
                <w:szCs w:val="24"/>
              </w:rPr>
              <w:t>Naziv programa obuke</w:t>
            </w:r>
          </w:p>
        </w:tc>
      </w:tr>
      <w:tr w:rsidR="00AF2B5C" w:rsidRPr="007F3B3B" w14:paraId="198F0417" w14:textId="77777777" w:rsidTr="00AF2B5C">
        <w:tc>
          <w:tcPr>
            <w:tcW w:w="9062" w:type="dxa"/>
            <w:shd w:val="clear" w:color="auto" w:fill="FFFFFF"/>
          </w:tcPr>
          <w:p w14:paraId="58002B6E" w14:textId="796FFAC4" w:rsidR="00AF2B5C" w:rsidRPr="007F3B3B" w:rsidRDefault="00AF2B5C" w:rsidP="00AF2B5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F3B3B">
              <w:rPr>
                <w:rFonts w:ascii="Arial" w:eastAsia="Calibri" w:hAnsi="Arial" w:cs="Arial"/>
                <w:sz w:val="24"/>
                <w:szCs w:val="24"/>
              </w:rPr>
              <w:t>Osnovna obuka za pružanje usluge pomoć u ku</w:t>
            </w:r>
            <w:r w:rsidRPr="007F3B3B">
              <w:rPr>
                <w:rFonts w:ascii="Arial" w:eastAsia="Calibri" w:hAnsi="Arial" w:cs="Arial"/>
                <w:sz w:val="24"/>
                <w:szCs w:val="24"/>
                <w:lang w:val="sr-Latn-RS"/>
              </w:rPr>
              <w:t>ći djeci i mladima sa smetnjama u razvoju i odraslim licima sa invaliditetom</w:t>
            </w:r>
          </w:p>
        </w:tc>
      </w:tr>
    </w:tbl>
    <w:p w14:paraId="6CEC5BD5" w14:textId="77777777" w:rsidR="00AF2B5C" w:rsidRPr="007F3B3B" w:rsidRDefault="00AF2B5C" w:rsidP="00AF2B5C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2B5C" w:rsidRPr="007F3B3B" w14:paraId="6BE03919" w14:textId="77777777" w:rsidTr="00AF2B5C">
        <w:tc>
          <w:tcPr>
            <w:tcW w:w="9062" w:type="dxa"/>
            <w:shd w:val="clear" w:color="auto" w:fill="D9D9D9"/>
          </w:tcPr>
          <w:p w14:paraId="0CD53F0B" w14:textId="77777777" w:rsidR="00AF2B5C" w:rsidRPr="007F3B3B" w:rsidRDefault="00AF2B5C" w:rsidP="00AF2B5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F3B3B">
              <w:rPr>
                <w:rFonts w:ascii="Arial" w:eastAsia="Times New Roman" w:hAnsi="Arial" w:cs="Arial"/>
                <w:b/>
                <w:color w:val="101A0F"/>
                <w:sz w:val="24"/>
                <w:szCs w:val="24"/>
                <w:lang w:eastAsia="sr-Latn-ME"/>
              </w:rPr>
              <w:t>Autor, odnosno koautor programa obuke</w:t>
            </w:r>
          </w:p>
        </w:tc>
      </w:tr>
      <w:tr w:rsidR="00AF2B5C" w:rsidRPr="007F3B3B" w14:paraId="525AEAC5" w14:textId="77777777" w:rsidTr="00AF2B5C">
        <w:tc>
          <w:tcPr>
            <w:tcW w:w="9062" w:type="dxa"/>
            <w:shd w:val="clear" w:color="auto" w:fill="FFFFFF"/>
          </w:tcPr>
          <w:p w14:paraId="1020B8B6" w14:textId="1BB5A6DB" w:rsidR="00AF2B5C" w:rsidRPr="007F3B3B" w:rsidRDefault="00AF2B5C" w:rsidP="00AF2B5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F3B3B">
              <w:rPr>
                <w:rFonts w:ascii="Arial" w:eastAsia="Calibri" w:hAnsi="Arial" w:cs="Arial"/>
                <w:sz w:val="24"/>
                <w:szCs w:val="24"/>
              </w:rPr>
              <w:t xml:space="preserve">Nacionalna asocijacija roditelja djece i omladine sa smetnjama u razvoju Crne Gore – NARDOS, Svetlana Dujović </w:t>
            </w:r>
          </w:p>
        </w:tc>
      </w:tr>
    </w:tbl>
    <w:p w14:paraId="29751C8E" w14:textId="77777777" w:rsidR="00AF2B5C" w:rsidRPr="007F3B3B" w:rsidRDefault="00AF2B5C" w:rsidP="00C27D49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2B5C" w:rsidRPr="007F3B3B" w14:paraId="06CC9B16" w14:textId="77777777" w:rsidTr="00AF2B5C">
        <w:tc>
          <w:tcPr>
            <w:tcW w:w="9062" w:type="dxa"/>
            <w:shd w:val="clear" w:color="auto" w:fill="D9D9D9"/>
          </w:tcPr>
          <w:p w14:paraId="497774E7" w14:textId="77777777" w:rsidR="00AF2B5C" w:rsidRPr="007F3B3B" w:rsidRDefault="00AF2B5C" w:rsidP="00AF2B5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F3B3B">
              <w:rPr>
                <w:rFonts w:ascii="Arial" w:eastAsia="Calibri" w:hAnsi="Arial" w:cs="Arial"/>
                <w:b/>
                <w:sz w:val="24"/>
                <w:szCs w:val="24"/>
              </w:rPr>
              <w:t>Realizator programa obuke</w:t>
            </w:r>
          </w:p>
        </w:tc>
      </w:tr>
      <w:tr w:rsidR="00AF2B5C" w:rsidRPr="007F3B3B" w14:paraId="4DA2F3C2" w14:textId="77777777" w:rsidTr="00AF2B5C">
        <w:tc>
          <w:tcPr>
            <w:tcW w:w="9062" w:type="dxa"/>
            <w:shd w:val="clear" w:color="auto" w:fill="FFFFFF"/>
          </w:tcPr>
          <w:p w14:paraId="2D130491" w14:textId="6D017D3F" w:rsidR="00AF2B5C" w:rsidRPr="007F3B3B" w:rsidRDefault="00AF2B5C" w:rsidP="007F3B3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F3B3B">
              <w:rPr>
                <w:rFonts w:ascii="Arial" w:eastAsia="Calibri" w:hAnsi="Arial" w:cs="Arial"/>
                <w:sz w:val="24"/>
                <w:szCs w:val="24"/>
              </w:rPr>
              <w:t>Svetlana Dujović i Lejla Kalajdžija</w:t>
            </w:r>
          </w:p>
        </w:tc>
      </w:tr>
    </w:tbl>
    <w:p w14:paraId="4210DA0B" w14:textId="77777777" w:rsidR="00AF2B5C" w:rsidRPr="007F3B3B" w:rsidRDefault="00AF2B5C" w:rsidP="00C27D49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2B5C" w:rsidRPr="007F3B3B" w14:paraId="5A7F9F47" w14:textId="77777777" w:rsidTr="00AF2B5C">
        <w:tc>
          <w:tcPr>
            <w:tcW w:w="9062" w:type="dxa"/>
            <w:shd w:val="clear" w:color="auto" w:fill="D9D9D9"/>
          </w:tcPr>
          <w:p w14:paraId="36B50B4F" w14:textId="77777777" w:rsidR="00AF2B5C" w:rsidRPr="007F3B3B" w:rsidRDefault="00AF2B5C" w:rsidP="00AF2B5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F3B3B">
              <w:rPr>
                <w:rFonts w:ascii="Arial" w:eastAsia="Calibri" w:hAnsi="Arial" w:cs="Arial"/>
                <w:b/>
                <w:sz w:val="24"/>
                <w:szCs w:val="24"/>
              </w:rPr>
              <w:t>Kontakt osoba (telefon i e-mail)</w:t>
            </w:r>
          </w:p>
        </w:tc>
      </w:tr>
      <w:tr w:rsidR="00AF2B5C" w:rsidRPr="007F3B3B" w14:paraId="6A1C954A" w14:textId="77777777" w:rsidTr="007F3B3B">
        <w:trPr>
          <w:trHeight w:val="343"/>
        </w:trPr>
        <w:tc>
          <w:tcPr>
            <w:tcW w:w="9062" w:type="dxa"/>
            <w:shd w:val="clear" w:color="auto" w:fill="FFFFFF"/>
          </w:tcPr>
          <w:p w14:paraId="36DD7D4C" w14:textId="656BA0B7" w:rsidR="00AF2B5C" w:rsidRPr="007F3B3B" w:rsidRDefault="00AF2B5C" w:rsidP="007F3B3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F3B3B">
              <w:rPr>
                <w:rFonts w:ascii="Arial" w:eastAsia="Calibri" w:hAnsi="Arial" w:cs="Arial"/>
                <w:sz w:val="24"/>
                <w:szCs w:val="24"/>
              </w:rPr>
              <w:t>Svetlana Dujović, tel: 067 618-899, zracaknade</w:t>
            </w:r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@</w:t>
            </w:r>
            <w:r w:rsidRPr="007F3B3B">
              <w:rPr>
                <w:rFonts w:ascii="Arial" w:eastAsia="Calibri" w:hAnsi="Arial" w:cs="Arial"/>
                <w:sz w:val="24"/>
                <w:szCs w:val="24"/>
                <w:lang w:val="sr-Latn-BA"/>
              </w:rPr>
              <w:t>t-com.me</w:t>
            </w:r>
          </w:p>
        </w:tc>
      </w:tr>
    </w:tbl>
    <w:p w14:paraId="172C7E9D" w14:textId="77777777" w:rsidR="00AF2B5C" w:rsidRPr="007F3B3B" w:rsidRDefault="00AF2B5C" w:rsidP="00C27D49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2B5C" w:rsidRPr="007F3B3B" w14:paraId="21A0020D" w14:textId="77777777" w:rsidTr="00AF2B5C">
        <w:tc>
          <w:tcPr>
            <w:tcW w:w="9062" w:type="dxa"/>
            <w:shd w:val="clear" w:color="auto" w:fill="D9D9D9"/>
          </w:tcPr>
          <w:p w14:paraId="26F50A7C" w14:textId="77777777" w:rsidR="00AF2B5C" w:rsidRPr="007F3B3B" w:rsidRDefault="00AF2B5C" w:rsidP="00AF2B5C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3B3B">
              <w:rPr>
                <w:rFonts w:ascii="Arial" w:eastAsia="Calibri" w:hAnsi="Arial" w:cs="Arial"/>
                <w:b/>
                <w:sz w:val="24"/>
                <w:szCs w:val="24"/>
              </w:rPr>
              <w:t>Ciljevi i zadaci programa obuke i oblast socijalne i dječje zaštite na koju se odnose</w:t>
            </w:r>
          </w:p>
        </w:tc>
      </w:tr>
      <w:tr w:rsidR="00AF2B5C" w:rsidRPr="007F3B3B" w14:paraId="3046D9F6" w14:textId="77777777" w:rsidTr="00AF2B5C">
        <w:tc>
          <w:tcPr>
            <w:tcW w:w="9062" w:type="dxa"/>
            <w:shd w:val="clear" w:color="auto" w:fill="FFFFFF"/>
          </w:tcPr>
          <w:p w14:paraId="0D18EA43" w14:textId="77777777" w:rsidR="00AF2B5C" w:rsidRPr="007F3B3B" w:rsidRDefault="00AF2B5C" w:rsidP="00AF2B5C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F3B3B">
              <w:rPr>
                <w:rFonts w:ascii="Arial" w:eastAsia="Calibri" w:hAnsi="Arial" w:cs="Arial"/>
                <w:b/>
                <w:sz w:val="24"/>
                <w:szCs w:val="24"/>
              </w:rPr>
              <w:t>Ciljevi programa obuke:</w:t>
            </w:r>
          </w:p>
          <w:p w14:paraId="0FDFBB1A" w14:textId="77777777" w:rsidR="00AF2B5C" w:rsidRPr="007F3B3B" w:rsidRDefault="00AF2B5C" w:rsidP="00AF2B5C">
            <w:pPr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F3B3B">
              <w:rPr>
                <w:rFonts w:ascii="Arial" w:eastAsia="Calibri" w:hAnsi="Arial" w:cs="Arial"/>
                <w:b/>
                <w:sz w:val="24"/>
                <w:szCs w:val="24"/>
              </w:rPr>
              <w:t>Opšti ciljevi programa obuke su:</w:t>
            </w:r>
            <w:r w:rsidRPr="007F3B3B">
              <w:rPr>
                <w:rFonts w:ascii="Arial" w:eastAsia="Calibri" w:hAnsi="Arial" w:cs="Arial"/>
                <w:sz w:val="24"/>
                <w:szCs w:val="24"/>
              </w:rPr>
              <w:t xml:space="preserve"> Unapređenje kvaliteta života djece i mladih sa smetnjama u razvoju i odraslih lica sa invaliditetom i ostvarivanje prava na korišćenje usluga u lokalnoj zajednici i njihov boravak u porodici. </w:t>
            </w:r>
          </w:p>
          <w:p w14:paraId="0D91DFE4" w14:textId="68788456" w:rsidR="00AF2B5C" w:rsidRPr="007F3B3B" w:rsidRDefault="00AF2B5C" w:rsidP="00AF2B5C">
            <w:pPr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F3B3B">
              <w:rPr>
                <w:rFonts w:ascii="Arial" w:eastAsia="Calibri" w:hAnsi="Arial" w:cs="Arial"/>
                <w:b/>
                <w:bCs/>
                <w:sz w:val="24"/>
                <w:szCs w:val="24"/>
                <w:lang w:val="sr-Latn-CS"/>
              </w:rPr>
              <w:t>Specifični ciljevi programa:</w:t>
            </w:r>
            <w:r w:rsidRPr="007F3B3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F3B3B">
              <w:rPr>
                <w:rFonts w:ascii="Arial" w:eastAsia="Calibri" w:hAnsi="Arial" w:cs="Arial"/>
                <w:sz w:val="24"/>
                <w:szCs w:val="24"/>
                <w:lang w:val="sr-Latn-CS"/>
              </w:rPr>
              <w:t xml:space="preserve">Razvijanje kompetencija zaposlenih u pružanju socijalnih usluga na lokalnom nivou </w:t>
            </w:r>
            <w:r w:rsidRPr="007F3B3B">
              <w:rPr>
                <w:rFonts w:ascii="Arial" w:eastAsia="Calibri" w:hAnsi="Arial" w:cs="Arial"/>
                <w:sz w:val="24"/>
                <w:szCs w:val="24"/>
              </w:rPr>
              <w:t>za primjenu holističkog modela invalidnosti, Obuka kadrova za uspostavljanje i realizaciju usluge pomoć u kući u lokalnoj zajednici, Unapređenje znanja, vještina i kompetencija zaposlenih za adekvatno pružanje podrške djeci i mladima sa smetnjama u razvoju i odraslih lica sa invaliditetom i njihovih porodica, Poboljšanje</w:t>
            </w:r>
            <w:r w:rsidRPr="007F3B3B">
              <w:rPr>
                <w:rFonts w:ascii="Arial" w:eastAsia="Calibri" w:hAnsi="Arial" w:cs="Arial"/>
                <w:sz w:val="24"/>
                <w:szCs w:val="24"/>
                <w:lang w:val="sr-Latn-CS"/>
              </w:rPr>
              <w:t xml:space="preserve"> znanja potrebnih za pružanje podrške djeci i mladima sa smetnjama u razvoju sa posebnim naglaskom na djecu i mlade sa kombinovanim smetnjama i težim i teškim intelektualnim smetnjama, </w:t>
            </w:r>
            <w:r w:rsidRPr="007F3B3B">
              <w:rPr>
                <w:rFonts w:ascii="Arial" w:eastAsia="Calibri" w:hAnsi="Arial" w:cs="Arial"/>
                <w:sz w:val="24"/>
                <w:szCs w:val="24"/>
              </w:rPr>
              <w:t xml:space="preserve">Unapređenje </w:t>
            </w:r>
            <w:r w:rsidRPr="007F3B3B">
              <w:rPr>
                <w:rFonts w:ascii="Arial" w:eastAsia="Calibri" w:hAnsi="Arial" w:cs="Arial"/>
                <w:sz w:val="24"/>
                <w:szCs w:val="24"/>
                <w:lang w:val="sr-Latn-CS"/>
              </w:rPr>
              <w:t>timskog rada, Uspostavljanje i unapređenje partnerskog odnosa sa roditeljima</w:t>
            </w:r>
          </w:p>
        </w:tc>
      </w:tr>
    </w:tbl>
    <w:p w14:paraId="5DA53BD4" w14:textId="77777777" w:rsidR="00AF2B5C" w:rsidRDefault="00AF2B5C" w:rsidP="00C27D49">
      <w:pPr>
        <w:rPr>
          <w:rFonts w:ascii="Arial" w:hAnsi="Arial" w:cs="Arial"/>
          <w:b/>
          <w:sz w:val="24"/>
          <w:szCs w:val="24"/>
        </w:rPr>
      </w:pPr>
    </w:p>
    <w:p w14:paraId="4FC8EE5A" w14:textId="77777777" w:rsidR="008E5284" w:rsidRDefault="008E5284" w:rsidP="00C27D49">
      <w:pPr>
        <w:rPr>
          <w:rFonts w:ascii="Arial" w:hAnsi="Arial" w:cs="Arial"/>
          <w:b/>
          <w:sz w:val="24"/>
          <w:szCs w:val="24"/>
        </w:rPr>
      </w:pPr>
    </w:p>
    <w:p w14:paraId="6EB829DB" w14:textId="77777777" w:rsidR="008E5284" w:rsidRDefault="008E5284" w:rsidP="00C27D49">
      <w:pPr>
        <w:rPr>
          <w:rFonts w:ascii="Arial" w:hAnsi="Arial" w:cs="Arial"/>
          <w:b/>
          <w:sz w:val="24"/>
          <w:szCs w:val="24"/>
        </w:rPr>
      </w:pPr>
    </w:p>
    <w:p w14:paraId="4278D6C2" w14:textId="77777777" w:rsidR="008E5284" w:rsidRDefault="008E5284" w:rsidP="00C27D49">
      <w:pPr>
        <w:rPr>
          <w:rFonts w:ascii="Arial" w:hAnsi="Arial" w:cs="Arial"/>
          <w:b/>
          <w:sz w:val="24"/>
          <w:szCs w:val="24"/>
        </w:rPr>
      </w:pPr>
    </w:p>
    <w:p w14:paraId="4392D317" w14:textId="77777777" w:rsidR="008E5284" w:rsidRPr="007F3B3B" w:rsidRDefault="008E5284" w:rsidP="00C27D49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2B5C" w:rsidRPr="007F3B3B" w14:paraId="01A283AD" w14:textId="77777777" w:rsidTr="00AF2B5C">
        <w:tc>
          <w:tcPr>
            <w:tcW w:w="9062" w:type="dxa"/>
            <w:shd w:val="clear" w:color="auto" w:fill="D9D9D9"/>
          </w:tcPr>
          <w:p w14:paraId="084CB403" w14:textId="77777777" w:rsidR="00AF2B5C" w:rsidRPr="007F3B3B" w:rsidRDefault="00AF2B5C" w:rsidP="00AF2B5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F3B3B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Sadržaj programa obuke</w:t>
            </w:r>
          </w:p>
        </w:tc>
      </w:tr>
      <w:tr w:rsidR="00AF2B5C" w:rsidRPr="007F3B3B" w14:paraId="2E522C58" w14:textId="77777777" w:rsidTr="00BC3D30">
        <w:trPr>
          <w:trHeight w:val="5386"/>
        </w:trPr>
        <w:tc>
          <w:tcPr>
            <w:tcW w:w="9062" w:type="dxa"/>
            <w:shd w:val="clear" w:color="auto" w:fill="FFFFFF"/>
          </w:tcPr>
          <w:p w14:paraId="6A35B0B9" w14:textId="77777777" w:rsidR="00AF2B5C" w:rsidRPr="007F3B3B" w:rsidRDefault="00AF2B5C" w:rsidP="00AF2B5C">
            <w:pPr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sr-Latn-CS"/>
              </w:rPr>
            </w:pPr>
            <w:r w:rsidRPr="007F3B3B">
              <w:rPr>
                <w:rFonts w:ascii="Arial" w:eastAsia="Calibri" w:hAnsi="Arial" w:cs="Arial"/>
                <w:b/>
                <w:bCs/>
                <w:sz w:val="24"/>
                <w:szCs w:val="24"/>
                <w:lang w:val="sr-Latn-CS"/>
              </w:rPr>
              <w:t>Teme programa obuke:</w:t>
            </w:r>
            <w:r w:rsidRPr="007F3B3B">
              <w:rPr>
                <w:rFonts w:ascii="Arial" w:eastAsia="Calibri" w:hAnsi="Arial" w:cs="Arial"/>
                <w:b/>
                <w:bCs/>
                <w:sz w:val="24"/>
                <w:szCs w:val="24"/>
                <w:lang w:val="sr-Latn-CS"/>
              </w:rPr>
              <w:tab/>
            </w:r>
          </w:p>
          <w:p w14:paraId="57CEBCD9" w14:textId="77777777" w:rsidR="00AF2B5C" w:rsidRPr="007F3B3B" w:rsidRDefault="00AF2B5C" w:rsidP="00AF2B5C">
            <w:pPr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Socijalna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inkluzija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zakonska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regulativa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oblasti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socijalne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dječje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zaštite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 </w:t>
            </w:r>
          </w:p>
          <w:p w14:paraId="312FA6DA" w14:textId="77777777" w:rsidR="00AF2B5C" w:rsidRPr="007F3B3B" w:rsidRDefault="00AF2B5C" w:rsidP="00AF2B5C">
            <w:pPr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Mjesto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uloga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usluge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pomoć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kuci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sistemu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socijalne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dječje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zaštite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kreiranja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programa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rada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usluge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Načini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pružanja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podrške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djeci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mladima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smetnjama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razvoju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posebnim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naglaskom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djecu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kombinovanim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smetnjama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težim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teškim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intelektualnim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smetnjama</w:t>
            </w:r>
            <w:proofErr w:type="spellEnd"/>
          </w:p>
          <w:p w14:paraId="0C20C0C1" w14:textId="77777777" w:rsidR="00AF2B5C" w:rsidRPr="007F3B3B" w:rsidRDefault="00AF2B5C" w:rsidP="00AF2B5C">
            <w:pPr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Pružanje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usluge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: </w:t>
            </w:r>
            <w:r w:rsidRPr="007F3B3B">
              <w:rPr>
                <w:rFonts w:ascii="Arial" w:eastAsia="Calibri" w:hAnsi="Arial" w:cs="Arial"/>
                <w:sz w:val="24"/>
                <w:szCs w:val="24"/>
              </w:rPr>
              <w:t xml:space="preserve">nabavka hrane, priprema obroka i pomoć pri hranjenju; pomoć pri kretanju; pomoć pri održavanju lične higijene i higijene prostora; </w:t>
            </w:r>
          </w:p>
          <w:p w14:paraId="5F8F717F" w14:textId="77777777" w:rsidR="00AF2B5C" w:rsidRPr="007F3B3B" w:rsidRDefault="00AF2B5C" w:rsidP="00AF2B5C">
            <w:pPr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F3B3B">
              <w:rPr>
                <w:rFonts w:ascii="Arial" w:eastAsia="Calibri" w:hAnsi="Arial" w:cs="Arial"/>
                <w:sz w:val="24"/>
                <w:szCs w:val="24"/>
              </w:rPr>
              <w:t>Pružanje usluge: pomoć pri grijanju prostora; pomoć pri nabavci štampe i knjiga i plaćanju računa za električnu energiju, telefon, komunalije i sl; posredovanje u obezbjeđivanju različitih vrsta usluga za održavanje stana i uređaja za domaćinstvo;  nabavku i uzimanja ljekova i odvođenje na ljekarske preglede.</w:t>
            </w:r>
          </w:p>
          <w:p w14:paraId="1D01F69F" w14:textId="77777777" w:rsidR="00AF2B5C" w:rsidRPr="007F3B3B" w:rsidRDefault="00AF2B5C" w:rsidP="00AF2B5C">
            <w:pPr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Vođenje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dosijea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djece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Evidencije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korisnicima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Knjige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dnevnih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događaja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Knjige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aktivnosti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osiguranju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bezbjednosti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</w:p>
          <w:p w14:paraId="6F5EF14C" w14:textId="77777777" w:rsidR="00AF2B5C" w:rsidRPr="007F3B3B" w:rsidRDefault="00AF2B5C" w:rsidP="00AF2B5C">
            <w:pPr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F3B3B">
              <w:rPr>
                <w:rFonts w:ascii="Arial" w:eastAsia="Calibri" w:hAnsi="Arial" w:cs="Arial"/>
                <w:sz w:val="24"/>
                <w:szCs w:val="24"/>
              </w:rPr>
              <w:t xml:space="preserve">Izrada Individualnih planova rada za korisnike usluge pomoć u kući i vođenje Listi praćenja </w:t>
            </w:r>
          </w:p>
          <w:p w14:paraId="285BF203" w14:textId="77777777" w:rsidR="00AF2B5C" w:rsidRPr="007F3B3B" w:rsidRDefault="00AF2B5C" w:rsidP="00AF2B5C">
            <w:pPr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Izrada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Izvještaja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korisniku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Zaključka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ponovnog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pregleda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</w:p>
          <w:p w14:paraId="2CB1713E" w14:textId="19B424EE" w:rsidR="00AF2B5C" w:rsidRPr="007F3B3B" w:rsidRDefault="00AF2B5C" w:rsidP="00BC3D30">
            <w:pPr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Praćenje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rada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saradnika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usluzi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pomoć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kući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Timski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rad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Saradnja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B3B">
              <w:rPr>
                <w:rFonts w:ascii="Arial" w:eastAsia="Calibri" w:hAnsi="Arial" w:cs="Arial"/>
                <w:sz w:val="24"/>
                <w:szCs w:val="24"/>
                <w:lang w:val="en-US"/>
              </w:rPr>
              <w:t>roditeljima</w:t>
            </w:r>
            <w:proofErr w:type="spellEnd"/>
          </w:p>
        </w:tc>
      </w:tr>
    </w:tbl>
    <w:p w14:paraId="2F3A6BD9" w14:textId="77777777" w:rsidR="00AF2B5C" w:rsidRPr="007F3B3B" w:rsidRDefault="00AF2B5C" w:rsidP="00C27D49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2B5C" w:rsidRPr="007F3B3B" w14:paraId="5292C91C" w14:textId="77777777" w:rsidTr="00AF2B5C">
        <w:tc>
          <w:tcPr>
            <w:tcW w:w="9062" w:type="dxa"/>
            <w:shd w:val="clear" w:color="auto" w:fill="D9D9D9"/>
          </w:tcPr>
          <w:p w14:paraId="7B645160" w14:textId="77777777" w:rsidR="00AF2B5C" w:rsidRPr="007F3B3B" w:rsidRDefault="00AF2B5C" w:rsidP="00AF2B5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F3B3B">
              <w:rPr>
                <w:rFonts w:ascii="Arial" w:eastAsia="Calibri" w:hAnsi="Arial" w:cs="Arial"/>
                <w:b/>
                <w:sz w:val="24"/>
                <w:szCs w:val="24"/>
              </w:rPr>
              <w:t>Kompetencije koje će program obuke razvijati</w:t>
            </w:r>
          </w:p>
        </w:tc>
      </w:tr>
      <w:tr w:rsidR="00AF2B5C" w:rsidRPr="007F3B3B" w14:paraId="26929E1E" w14:textId="77777777" w:rsidTr="00AF2B5C">
        <w:tc>
          <w:tcPr>
            <w:tcW w:w="9062" w:type="dxa"/>
            <w:shd w:val="clear" w:color="auto" w:fill="FFFFFF"/>
          </w:tcPr>
          <w:p w14:paraId="342F09AE" w14:textId="77777777" w:rsidR="00AF2B5C" w:rsidRPr="007F3B3B" w:rsidRDefault="00AF2B5C" w:rsidP="00AF2B5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F3B3B">
              <w:rPr>
                <w:rFonts w:ascii="Arial" w:eastAsia="Calibri" w:hAnsi="Arial" w:cs="Arial"/>
                <w:sz w:val="24"/>
                <w:szCs w:val="24"/>
              </w:rPr>
              <w:t xml:space="preserve">Učesnici programa će steći potrebna znanja o procesu i konceptu socijalne inkluzije, relevantnom zakonodavstvu, o ulozi i značaju usluge pomoć u kući u sistemu socijalne i dječije zaštite, organizaciji rada socijalnih usluga na lokalnom nivou; o specifičnostima rada sa djecom i mladima sa različitim smetnjama. U okviru ovog programa obuke učesnici će ovladati neophodnim znanjem za prilagođavanje plana podrške mogućnostima i potrebama djece i mladih sa smetnjama u razvoju i osoba sa invaliditetom. Učesnici će steći znanja za vodjenje dokumentacije o korisnicima. Učesnici će savladati specifičnosti pisanja Individualnih planova rada, Izvještaja o korisniku, Zaključka ponovnog pregleda za djecu i mlade sa smetnjama u razvoju. Učesnici će poboljšati sposobnost za timski rad i saradnju sa roditeljima. </w:t>
            </w:r>
          </w:p>
          <w:p w14:paraId="2215F87D" w14:textId="5387BC9E" w:rsidR="00AF2B5C" w:rsidRPr="007F3B3B" w:rsidRDefault="00AF2B5C" w:rsidP="00AF2B5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F3B3B">
              <w:rPr>
                <w:rFonts w:ascii="Arial" w:eastAsia="Calibri" w:hAnsi="Arial" w:cs="Arial"/>
                <w:sz w:val="24"/>
                <w:szCs w:val="24"/>
              </w:rPr>
              <w:t>Kroz ovaj program učesnici će izgraditi pozitivne stavove  i kompetencije potrebne za rad sa djecom i mladima sa smetnjama u razvoju i odraslim osobama sa invaliditetom.</w:t>
            </w:r>
          </w:p>
          <w:p w14:paraId="3FEA9CEA" w14:textId="77777777" w:rsidR="00AF2B5C" w:rsidRPr="007F3B3B" w:rsidRDefault="00AF2B5C" w:rsidP="00AF2B5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6BDCC7A" w14:textId="77777777" w:rsidR="00AF2B5C" w:rsidRPr="007F3B3B" w:rsidRDefault="00AF2B5C" w:rsidP="00C27D49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2B5C" w:rsidRPr="007F3B3B" w14:paraId="6836CF7A" w14:textId="77777777" w:rsidTr="00AF2B5C">
        <w:tc>
          <w:tcPr>
            <w:tcW w:w="9062" w:type="dxa"/>
            <w:shd w:val="clear" w:color="auto" w:fill="D9D9D9"/>
          </w:tcPr>
          <w:p w14:paraId="672742B4" w14:textId="77777777" w:rsidR="00AF2B5C" w:rsidRPr="007F3B3B" w:rsidRDefault="00AF2B5C" w:rsidP="00AF2B5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F3B3B">
              <w:rPr>
                <w:rFonts w:ascii="Arial" w:eastAsia="Calibri" w:hAnsi="Arial" w:cs="Arial"/>
                <w:b/>
                <w:sz w:val="24"/>
                <w:szCs w:val="24"/>
              </w:rPr>
              <w:t>Ciljna grupa profesionalaca kojima je obuka namijenjena</w:t>
            </w:r>
          </w:p>
        </w:tc>
      </w:tr>
      <w:tr w:rsidR="00AF2B5C" w:rsidRPr="007F3B3B" w14:paraId="555DD5EF" w14:textId="77777777" w:rsidTr="00AF2B5C">
        <w:tc>
          <w:tcPr>
            <w:tcW w:w="9062" w:type="dxa"/>
            <w:shd w:val="clear" w:color="auto" w:fill="FFFFFF"/>
          </w:tcPr>
          <w:p w14:paraId="50A5A7EB" w14:textId="77D59FA5" w:rsidR="00AF2B5C" w:rsidRPr="007F3B3B" w:rsidRDefault="00BC3D30" w:rsidP="00AF2B5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Hlk157964223"/>
            <w:r w:rsidRPr="00BC3D30"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  <w:t xml:space="preserve">stručni radnici, stručni saradnici i saradnici koji su zaposleni kod pružaoca usluga koji pružaju usluge djeci sa smetnjama u razvoju i osobama sa invaliditetom, Centrima za socijalni rad, Udruženjima roditelja djece sa smetnjama u razvoju ili su nezaposleni a zainteresovani su </w:t>
            </w:r>
            <w:r w:rsidRPr="00BC3D30">
              <w:rPr>
                <w:rFonts w:ascii="Arial" w:eastAsia="Calibri" w:hAnsi="Arial" w:cs="Arial"/>
                <w:bCs/>
                <w:sz w:val="24"/>
                <w:szCs w:val="24"/>
              </w:rPr>
              <w:t>za unapređenje stručnih i ličnih kompetencija iz oblasti pružanja usluga socijalne i dječje zaštite</w:t>
            </w:r>
            <w:bookmarkEnd w:id="0"/>
            <w:r w:rsidR="00AF2B5C" w:rsidRPr="007F3B3B">
              <w:rPr>
                <w:rFonts w:ascii="Arial" w:eastAsia="Calibri" w:hAnsi="Arial" w:cs="Arial"/>
                <w:sz w:val="24"/>
                <w:szCs w:val="24"/>
                <w:lang w:val="sr-Latn-CS"/>
              </w:rPr>
              <w:t>.</w:t>
            </w:r>
          </w:p>
          <w:p w14:paraId="7E27BBD5" w14:textId="77777777" w:rsidR="00AF2B5C" w:rsidRPr="007F3B3B" w:rsidRDefault="00AF2B5C" w:rsidP="00AF2B5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214C884" w14:textId="75449FFD" w:rsidR="00C27D49" w:rsidRDefault="00C27D49" w:rsidP="00C27D49">
      <w:pPr>
        <w:jc w:val="both"/>
        <w:rPr>
          <w:rFonts w:ascii="Arial" w:hAnsi="Arial" w:cs="Arial"/>
          <w:b/>
          <w:sz w:val="24"/>
          <w:szCs w:val="24"/>
        </w:rPr>
      </w:pPr>
    </w:p>
    <w:p w14:paraId="31C2FF4D" w14:textId="77777777" w:rsidR="00BC3D30" w:rsidRPr="007F3B3B" w:rsidRDefault="00BC3D30" w:rsidP="00C27D49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2B5C" w:rsidRPr="007F3B3B" w14:paraId="67269527" w14:textId="77777777" w:rsidTr="00AF2B5C">
        <w:tc>
          <w:tcPr>
            <w:tcW w:w="9062" w:type="dxa"/>
            <w:shd w:val="clear" w:color="auto" w:fill="D9D9D9"/>
          </w:tcPr>
          <w:p w14:paraId="24C65138" w14:textId="77777777" w:rsidR="00AF2B5C" w:rsidRPr="007F3B3B" w:rsidRDefault="00AF2B5C" w:rsidP="00AF2B5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F3B3B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Uslovi za uključivanje profesionalaca u obuku</w:t>
            </w:r>
          </w:p>
        </w:tc>
      </w:tr>
      <w:tr w:rsidR="00AF2B5C" w:rsidRPr="007F3B3B" w14:paraId="2E6EA296" w14:textId="77777777" w:rsidTr="00AF2B5C">
        <w:tc>
          <w:tcPr>
            <w:tcW w:w="9062" w:type="dxa"/>
            <w:shd w:val="clear" w:color="auto" w:fill="FFFFFF"/>
          </w:tcPr>
          <w:p w14:paraId="11C42FE8" w14:textId="20C9004C" w:rsidR="00AF2B5C" w:rsidRPr="007F3B3B" w:rsidRDefault="00BC3D30" w:rsidP="00BC3D3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hr-HR"/>
              </w:rPr>
              <w:t>m</w:t>
            </w:r>
            <w:r w:rsidR="00AF2B5C" w:rsidRPr="007F3B3B">
              <w:rPr>
                <w:rFonts w:ascii="Arial" w:eastAsia="Calibri" w:hAnsi="Arial" w:cs="Arial"/>
                <w:sz w:val="24"/>
                <w:szCs w:val="24"/>
                <w:lang w:val="hr-HR"/>
              </w:rPr>
              <w:t>inimum VSS za stručne radnike i stručne saradnike i minimum SSS (III stepen) za saradnike</w:t>
            </w:r>
          </w:p>
        </w:tc>
      </w:tr>
    </w:tbl>
    <w:p w14:paraId="325F93C3" w14:textId="77777777" w:rsidR="00AF2B5C" w:rsidRPr="007F3B3B" w:rsidRDefault="00AF2B5C" w:rsidP="00C27D49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2B5C" w:rsidRPr="007F3B3B" w14:paraId="1DBFF770" w14:textId="77777777" w:rsidTr="00AF2B5C">
        <w:tc>
          <w:tcPr>
            <w:tcW w:w="9062" w:type="dxa"/>
            <w:shd w:val="clear" w:color="auto" w:fill="D9D9D9"/>
          </w:tcPr>
          <w:p w14:paraId="628B86D1" w14:textId="77777777" w:rsidR="00AF2B5C" w:rsidRPr="007F3B3B" w:rsidRDefault="00AF2B5C" w:rsidP="00AF2B5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F3B3B">
              <w:rPr>
                <w:rFonts w:ascii="Arial" w:eastAsia="Calibri" w:hAnsi="Arial" w:cs="Arial"/>
                <w:b/>
                <w:sz w:val="24"/>
                <w:szCs w:val="24"/>
              </w:rPr>
              <w:t>Krajnji korisnici</w:t>
            </w:r>
          </w:p>
        </w:tc>
      </w:tr>
      <w:tr w:rsidR="00AF2B5C" w:rsidRPr="007F3B3B" w14:paraId="55E019D6" w14:textId="77777777" w:rsidTr="00AF2B5C">
        <w:tc>
          <w:tcPr>
            <w:tcW w:w="9062" w:type="dxa"/>
            <w:shd w:val="clear" w:color="auto" w:fill="FFFFFF"/>
          </w:tcPr>
          <w:p w14:paraId="13A5ACBA" w14:textId="5AC8AF98" w:rsidR="00AF2B5C" w:rsidRPr="007F3B3B" w:rsidRDefault="00AF2B5C" w:rsidP="00BC3D3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F3B3B">
              <w:rPr>
                <w:rFonts w:ascii="Arial" w:eastAsia="Calibri" w:hAnsi="Arial" w:cs="Arial"/>
                <w:sz w:val="24"/>
                <w:szCs w:val="24"/>
              </w:rPr>
              <w:t>djeca i mladi sa smetnjama u razvoju i odrasla lica sa invaliditetom i njihove porodice</w:t>
            </w:r>
          </w:p>
        </w:tc>
      </w:tr>
    </w:tbl>
    <w:p w14:paraId="1923FC5E" w14:textId="77777777" w:rsidR="00AF2B5C" w:rsidRPr="007F3B3B" w:rsidRDefault="00AF2B5C" w:rsidP="00C27D49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2B5C" w:rsidRPr="007F3B3B" w14:paraId="4F154C60" w14:textId="77777777" w:rsidTr="00AF2B5C">
        <w:tc>
          <w:tcPr>
            <w:tcW w:w="9062" w:type="dxa"/>
            <w:shd w:val="clear" w:color="auto" w:fill="D9D9D9"/>
          </w:tcPr>
          <w:p w14:paraId="0EA0EF9E" w14:textId="77777777" w:rsidR="00AF2B5C" w:rsidRPr="007F3B3B" w:rsidRDefault="00AF2B5C" w:rsidP="00AF2B5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F3B3B">
              <w:rPr>
                <w:rFonts w:ascii="Arial" w:eastAsia="Calibri" w:hAnsi="Arial" w:cs="Arial"/>
                <w:b/>
                <w:sz w:val="24"/>
                <w:szCs w:val="24"/>
              </w:rPr>
              <w:t>Broj učesnika u grupi (min/max)</w:t>
            </w:r>
          </w:p>
        </w:tc>
      </w:tr>
      <w:tr w:rsidR="00AF2B5C" w:rsidRPr="007F3B3B" w14:paraId="1BF5E23D" w14:textId="77777777" w:rsidTr="00AF2B5C">
        <w:tc>
          <w:tcPr>
            <w:tcW w:w="9062" w:type="dxa"/>
            <w:shd w:val="clear" w:color="auto" w:fill="FFFFFF"/>
          </w:tcPr>
          <w:p w14:paraId="7F1FDFC1" w14:textId="77777777" w:rsidR="00AF2B5C" w:rsidRPr="007F3B3B" w:rsidRDefault="00AF2B5C" w:rsidP="00AF2B5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A38B147" w14:textId="168B17AB" w:rsidR="00AF2B5C" w:rsidRPr="007F3B3B" w:rsidRDefault="00AF2B5C" w:rsidP="007F3B3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F3B3B">
              <w:rPr>
                <w:rFonts w:ascii="Arial" w:eastAsia="Calibri" w:hAnsi="Arial" w:cs="Arial"/>
                <w:b/>
                <w:sz w:val="24"/>
                <w:szCs w:val="24"/>
              </w:rPr>
              <w:t>15-25</w:t>
            </w:r>
          </w:p>
        </w:tc>
      </w:tr>
    </w:tbl>
    <w:p w14:paraId="5B2ABBF2" w14:textId="77777777" w:rsidR="00AF2B5C" w:rsidRPr="007F3B3B" w:rsidRDefault="00AF2B5C" w:rsidP="00C27D49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2B5C" w:rsidRPr="007F3B3B" w14:paraId="65B5C01F" w14:textId="77777777" w:rsidTr="00AF2B5C">
        <w:tc>
          <w:tcPr>
            <w:tcW w:w="9062" w:type="dxa"/>
            <w:shd w:val="clear" w:color="auto" w:fill="D9D9D9"/>
          </w:tcPr>
          <w:p w14:paraId="2AD5C365" w14:textId="77777777" w:rsidR="00AF2B5C" w:rsidRPr="007F3B3B" w:rsidRDefault="00AF2B5C" w:rsidP="00AF2B5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F3B3B">
              <w:rPr>
                <w:rFonts w:ascii="Arial" w:eastAsia="Calibri" w:hAnsi="Arial" w:cs="Arial"/>
                <w:b/>
                <w:sz w:val="24"/>
                <w:szCs w:val="24"/>
              </w:rPr>
              <w:t>Dužina trajanja programa obuke</w:t>
            </w:r>
          </w:p>
        </w:tc>
      </w:tr>
      <w:tr w:rsidR="00AF2B5C" w:rsidRPr="007F3B3B" w14:paraId="1227D42A" w14:textId="77777777" w:rsidTr="00AF2B5C">
        <w:tc>
          <w:tcPr>
            <w:tcW w:w="9062" w:type="dxa"/>
            <w:shd w:val="clear" w:color="auto" w:fill="FFFFFF"/>
          </w:tcPr>
          <w:p w14:paraId="08985B94" w14:textId="77777777" w:rsidR="00AF2B5C" w:rsidRPr="007F3B3B" w:rsidRDefault="00AF2B5C" w:rsidP="00AF2B5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7FDE8F9" w14:textId="001C51BF" w:rsidR="00AF2B5C" w:rsidRPr="007F3B3B" w:rsidRDefault="00AF2B5C" w:rsidP="00AF2B5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F3B3B">
              <w:rPr>
                <w:rFonts w:ascii="Arial" w:eastAsia="Calibri" w:hAnsi="Arial" w:cs="Arial"/>
                <w:sz w:val="24"/>
                <w:szCs w:val="24"/>
              </w:rPr>
              <w:t>Program obuke će biti realizovan u trajanju od ukupno 2 dana. Broj sati po danu je  8 sati dnevno. Ukupan broj sati obuke je 16 sati.</w:t>
            </w:r>
          </w:p>
          <w:p w14:paraId="42DF78BD" w14:textId="77777777" w:rsidR="00AF2B5C" w:rsidRPr="007F3B3B" w:rsidRDefault="00AF2B5C" w:rsidP="00AF2B5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1104CBD" w14:textId="77777777" w:rsidR="00AF2B5C" w:rsidRPr="007F3B3B" w:rsidRDefault="00AF2B5C" w:rsidP="00C27D49">
      <w:pPr>
        <w:jc w:val="both"/>
        <w:rPr>
          <w:rFonts w:ascii="Arial" w:hAnsi="Arial" w:cs="Arial"/>
          <w:b/>
          <w:sz w:val="24"/>
          <w:szCs w:val="24"/>
        </w:rPr>
      </w:pPr>
    </w:p>
    <w:sectPr w:rsidR="00AF2B5C" w:rsidRPr="007F3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F78BF"/>
    <w:multiLevelType w:val="hybridMultilevel"/>
    <w:tmpl w:val="3C20FBA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936A3A"/>
    <w:multiLevelType w:val="hybridMultilevel"/>
    <w:tmpl w:val="3C20FBA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0124932">
    <w:abstractNumId w:val="0"/>
  </w:num>
  <w:num w:numId="2" w16cid:durableId="756097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3C"/>
    <w:rsid w:val="002B0172"/>
    <w:rsid w:val="002C2D2E"/>
    <w:rsid w:val="0051713C"/>
    <w:rsid w:val="007B7FDE"/>
    <w:rsid w:val="007F3B3B"/>
    <w:rsid w:val="008E5284"/>
    <w:rsid w:val="00AF2B5C"/>
    <w:rsid w:val="00B342A9"/>
    <w:rsid w:val="00B97556"/>
    <w:rsid w:val="00BC3D30"/>
    <w:rsid w:val="00BE26EB"/>
    <w:rsid w:val="00C2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D46C"/>
  <w15:docId w15:val="{232114A5-62B0-4319-9B13-557B47D7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556"/>
    <w:pPr>
      <w:ind w:left="720"/>
      <w:contextualSpacing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AF2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Svetlana Dujovic</cp:lastModifiedBy>
  <cp:revision>7</cp:revision>
  <dcterms:created xsi:type="dcterms:W3CDTF">2024-01-30T19:08:00Z</dcterms:created>
  <dcterms:modified xsi:type="dcterms:W3CDTF">2024-02-04T18:45:00Z</dcterms:modified>
</cp:coreProperties>
</file>