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08" w:rsidRPr="007F6664" w:rsidRDefault="008D2A7F" w:rsidP="005647B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FF0000"/>
          <w:sz w:val="20"/>
          <w:szCs w:val="20"/>
          <w:lang w:val="sr-Latn-ME"/>
        </w:rPr>
      </w:pPr>
      <w:r w:rsidRPr="007F6664">
        <w:rPr>
          <w:rFonts w:ascii="Arial" w:hAnsi="Arial" w:cs="Arial"/>
          <w:bCs/>
          <w:sz w:val="20"/>
          <w:szCs w:val="20"/>
          <w:lang w:val="sr-Latn-ME"/>
        </w:rPr>
        <w:t>Br:</w:t>
      </w:r>
      <w:r w:rsidR="00E87A38" w:rsidRPr="007F6664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BB04DF" w:rsidRPr="007F6664">
        <w:rPr>
          <w:rFonts w:ascii="Arial" w:hAnsi="Arial" w:cs="Arial"/>
          <w:bCs/>
          <w:sz w:val="20"/>
          <w:szCs w:val="20"/>
          <w:lang w:val="sr-Latn-ME"/>
        </w:rPr>
        <w:t>01-</w:t>
      </w:r>
      <w:r w:rsidR="00AB4912" w:rsidRPr="007F6664">
        <w:rPr>
          <w:rFonts w:ascii="Arial" w:hAnsi="Arial" w:cs="Arial"/>
          <w:bCs/>
          <w:sz w:val="20"/>
          <w:szCs w:val="20"/>
          <w:lang w:val="sr-Latn-ME"/>
        </w:rPr>
        <w:t>128/24</w:t>
      </w:r>
      <w:r w:rsidR="0029558D" w:rsidRPr="007F6664">
        <w:rPr>
          <w:rFonts w:ascii="Arial" w:hAnsi="Arial" w:cs="Arial"/>
          <w:bCs/>
          <w:sz w:val="20"/>
          <w:szCs w:val="20"/>
          <w:lang w:val="sr-Latn-ME"/>
        </w:rPr>
        <w:t>-</w:t>
      </w:r>
      <w:r w:rsidR="00FC59AD">
        <w:rPr>
          <w:rFonts w:ascii="Arial" w:hAnsi="Arial" w:cs="Arial"/>
          <w:bCs/>
          <w:sz w:val="20"/>
          <w:szCs w:val="20"/>
          <w:lang w:val="sr-Latn-ME"/>
        </w:rPr>
        <w:t>554</w:t>
      </w:r>
      <w:r w:rsidR="00106E98" w:rsidRPr="007F6664">
        <w:rPr>
          <w:rFonts w:ascii="Arial" w:hAnsi="Arial" w:cs="Arial"/>
          <w:bCs/>
          <w:sz w:val="20"/>
          <w:szCs w:val="20"/>
          <w:lang w:val="sr-Latn-ME"/>
        </w:rPr>
        <w:t>/2</w:t>
      </w:r>
      <w:r w:rsidR="00D23B4D" w:rsidRPr="007F6664">
        <w:rPr>
          <w:rFonts w:ascii="Arial" w:hAnsi="Arial" w:cs="Arial"/>
          <w:bCs/>
          <w:sz w:val="20"/>
          <w:szCs w:val="20"/>
          <w:lang w:val="sr-Latn-ME"/>
        </w:rPr>
        <w:t xml:space="preserve">                                            </w:t>
      </w:r>
      <w:r w:rsidR="00F531A2" w:rsidRPr="007F6664">
        <w:rPr>
          <w:rFonts w:ascii="Arial" w:hAnsi="Arial" w:cs="Arial"/>
          <w:bCs/>
          <w:sz w:val="20"/>
          <w:szCs w:val="20"/>
          <w:lang w:val="sr-Latn-ME"/>
        </w:rPr>
        <w:t xml:space="preserve">         </w:t>
      </w:r>
      <w:r w:rsidR="00D23B4D" w:rsidRPr="007F6664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Pr="007F6664">
        <w:rPr>
          <w:rFonts w:ascii="Arial" w:hAnsi="Arial" w:cs="Arial"/>
          <w:bCs/>
          <w:sz w:val="20"/>
          <w:szCs w:val="20"/>
          <w:lang w:val="sr-Latn-ME"/>
        </w:rPr>
        <w:t xml:space="preserve">                </w:t>
      </w:r>
      <w:r w:rsidR="002836CF" w:rsidRPr="007F6664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7F6664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663571" w:rsidRPr="007F6664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7F6664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="00AB4912" w:rsidRPr="007F6664">
        <w:rPr>
          <w:rFonts w:ascii="Arial" w:hAnsi="Arial" w:cs="Arial"/>
          <w:bCs/>
          <w:sz w:val="20"/>
          <w:szCs w:val="20"/>
          <w:lang w:val="sr-Latn-ME"/>
        </w:rPr>
        <w:t>03.09.2024</w:t>
      </w:r>
      <w:r w:rsidR="00BB04DF" w:rsidRPr="007F6664">
        <w:rPr>
          <w:rFonts w:ascii="Arial" w:hAnsi="Arial" w:cs="Arial"/>
          <w:bCs/>
          <w:sz w:val="20"/>
          <w:szCs w:val="20"/>
          <w:lang w:val="sr-Latn-ME"/>
        </w:rPr>
        <w:t>.</w:t>
      </w:r>
      <w:r w:rsidR="00E87A38" w:rsidRPr="007F6664">
        <w:rPr>
          <w:rFonts w:ascii="Arial" w:hAnsi="Arial" w:cs="Arial"/>
          <w:bCs/>
          <w:sz w:val="20"/>
          <w:szCs w:val="20"/>
          <w:lang w:val="sr-Latn-ME"/>
        </w:rPr>
        <w:t xml:space="preserve"> godine</w:t>
      </w:r>
    </w:p>
    <w:p w:rsidR="00C22F3D" w:rsidRPr="007F6664" w:rsidRDefault="00C22F3D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A43F6D" w:rsidRPr="007F6664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Na osnovu člana 141 stav 1 </w:t>
      </w:r>
      <w:r w:rsidR="0029558D" w:rsidRPr="007F6664">
        <w:rPr>
          <w:rFonts w:ascii="Arial" w:eastAsia="Calibri" w:hAnsi="Arial" w:cs="Arial"/>
          <w:sz w:val="20"/>
          <w:szCs w:val="20"/>
          <w:lang w:val="sr-Latn-ME"/>
        </w:rPr>
        <w:t>Zakona o socijalnoj i dječjoj zaštiti („Službeni list Crne Gore", br. 027/13, 001/15, 042/15, 047/15, 056/16, 066/16, 001/17, 031/17, 042/17, 050/17, 059/21, 145/21</w:t>
      </w:r>
      <w:r w:rsidR="00AB4912" w:rsidRPr="007F6664">
        <w:rPr>
          <w:rFonts w:ascii="Arial" w:eastAsia="Calibri" w:hAnsi="Arial" w:cs="Arial"/>
          <w:sz w:val="20"/>
          <w:szCs w:val="20"/>
          <w:lang w:val="sr-Latn-ME"/>
        </w:rPr>
        <w:t>,</w:t>
      </w:r>
      <w:r w:rsidR="0029558D" w:rsidRPr="007F6664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AB4912" w:rsidRPr="007F6664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="0029558D" w:rsidRPr="007F6664">
        <w:rPr>
          <w:rFonts w:ascii="Arial" w:eastAsia="Calibri" w:hAnsi="Arial" w:cs="Arial"/>
          <w:sz w:val="20"/>
          <w:szCs w:val="20"/>
          <w:lang w:val="sr-Latn-ME"/>
        </w:rPr>
        <w:t>) i člana 8 st. 1, 2, 3 i 5 Pravilnika o standardima za akreditaciju programa obuke, odnosno programa pružanja usluge u oblasti socijalne i dječje zaštite, načinu sprovođenja postupka akreditacije programa, sadržini i obliku sertifikata („Službeni list Crne Gore", br. 147/22)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i Odluke o objavljivanju</w:t>
      </w:r>
      <w:r w:rsidR="00E55B52" w:rsidRPr="007F6664">
        <w:rPr>
          <w:rFonts w:ascii="Arial" w:eastAsia="Calibri" w:hAnsi="Arial" w:cs="Arial"/>
          <w:sz w:val="20"/>
          <w:szCs w:val="20"/>
          <w:lang w:val="sr-Latn-ME"/>
        </w:rPr>
        <w:t xml:space="preserve"> tematskog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javnog poziva za akreditaciju p</w:t>
      </w:r>
      <w:r w:rsidR="00124EEC" w:rsidRPr="007F6664">
        <w:rPr>
          <w:rFonts w:ascii="Arial" w:eastAsia="Calibri" w:hAnsi="Arial" w:cs="Arial"/>
          <w:sz w:val="20"/>
          <w:szCs w:val="20"/>
          <w:lang w:val="sr-Latn-ME"/>
        </w:rPr>
        <w:t>rograma obuke broj: 01-</w:t>
      </w:r>
      <w:r w:rsidR="0029558D" w:rsidRPr="007F6664">
        <w:rPr>
          <w:rFonts w:ascii="Arial" w:eastAsia="Calibri" w:hAnsi="Arial" w:cs="Arial"/>
          <w:sz w:val="20"/>
          <w:szCs w:val="20"/>
          <w:lang w:val="sr-Latn-ME"/>
        </w:rPr>
        <w:t>128/</w:t>
      </w:r>
      <w:r w:rsidR="00AB4912" w:rsidRPr="007F6664">
        <w:rPr>
          <w:rFonts w:ascii="Arial" w:eastAsia="Calibri" w:hAnsi="Arial" w:cs="Arial"/>
          <w:sz w:val="20"/>
          <w:szCs w:val="20"/>
          <w:lang w:val="sr-Latn-ME"/>
        </w:rPr>
        <w:t>24-</w:t>
      </w:r>
      <w:r w:rsidR="00FC59AD">
        <w:rPr>
          <w:rFonts w:ascii="Arial" w:eastAsia="Calibri" w:hAnsi="Arial" w:cs="Arial"/>
          <w:sz w:val="20"/>
          <w:szCs w:val="20"/>
          <w:lang w:val="sr-Latn-ME"/>
        </w:rPr>
        <w:t>554</w:t>
      </w:r>
      <w:r w:rsidR="00514A9C" w:rsidRPr="007F6664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29558D" w:rsidRPr="007F6664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AB4912" w:rsidRPr="007F6664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="0029558D" w:rsidRPr="007F6664">
        <w:rPr>
          <w:rFonts w:ascii="Arial" w:eastAsia="Calibri" w:hAnsi="Arial" w:cs="Arial"/>
          <w:sz w:val="20"/>
          <w:szCs w:val="20"/>
          <w:lang w:val="sr-Latn-ME"/>
        </w:rPr>
        <w:t>.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godine, Zavod za socijalnu i dječju zaštitu objavljuje     </w:t>
      </w:r>
    </w:p>
    <w:p w:rsidR="00A43F6D" w:rsidRPr="007F6664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6740C" w:rsidRPr="007F6664" w:rsidRDefault="00D6740C" w:rsidP="005647B4">
      <w:pPr>
        <w:spacing w:before="0" w:after="0" w:line="240" w:lineRule="auto"/>
        <w:ind w:firstLine="720"/>
        <w:rPr>
          <w:rFonts w:ascii="Arial" w:eastAsia="Calibri" w:hAnsi="Arial" w:cs="Arial"/>
          <w:sz w:val="20"/>
          <w:szCs w:val="20"/>
          <w:lang w:val="sr-Latn-ME"/>
        </w:rPr>
      </w:pPr>
    </w:p>
    <w:p w:rsidR="00A43F6D" w:rsidRPr="007F6664" w:rsidRDefault="00A43F6D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b/>
          <w:sz w:val="20"/>
          <w:szCs w:val="20"/>
          <w:lang w:val="sr-Latn-ME"/>
        </w:rPr>
        <w:t>J A V N I  P O Z I V</w:t>
      </w:r>
    </w:p>
    <w:p w:rsidR="00A43F6D" w:rsidRPr="007F6664" w:rsidRDefault="00A43F6D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b/>
          <w:sz w:val="20"/>
          <w:szCs w:val="20"/>
          <w:lang w:val="sr-Latn-ME"/>
        </w:rPr>
        <w:t xml:space="preserve"> </w:t>
      </w:r>
    </w:p>
    <w:p w:rsidR="00D6740C" w:rsidRPr="007F6664" w:rsidRDefault="00451DE8" w:rsidP="00DB7F91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b/>
          <w:sz w:val="20"/>
          <w:szCs w:val="20"/>
          <w:lang w:val="sr-Latn-ME"/>
        </w:rPr>
        <w:t xml:space="preserve">za akreditaciju programa obuke </w:t>
      </w:r>
      <w:r w:rsidR="00106E98" w:rsidRPr="007F6664">
        <w:rPr>
          <w:rFonts w:ascii="Arial" w:eastAsia="Calibri" w:hAnsi="Arial" w:cs="Arial"/>
          <w:b/>
          <w:sz w:val="20"/>
          <w:szCs w:val="20"/>
          <w:lang w:val="sr-Latn-ME"/>
        </w:rPr>
        <w:t>za stručne radnike u centrima za socijalni rad</w:t>
      </w:r>
      <w:r w:rsidR="00DB7F91" w:rsidRPr="007F6664">
        <w:rPr>
          <w:rFonts w:ascii="Arial" w:eastAsia="Calibri" w:hAnsi="Arial" w:cs="Arial"/>
          <w:b/>
          <w:sz w:val="20"/>
          <w:szCs w:val="20"/>
          <w:lang w:val="sr-Latn-ME"/>
        </w:rPr>
        <w:t xml:space="preserve"> na temu seksualnog nasilja kao oblika rodno zasnovanog nasilja, s akcentom na primjenu Protokola za postupanje, prevenciju i zaštitu u slučajevima seksualnog nasilja</w:t>
      </w:r>
    </w:p>
    <w:p w:rsidR="00827FD5" w:rsidRPr="007F6664" w:rsidRDefault="00827FD5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Program obuke </w:t>
      </w:r>
      <w:r w:rsidR="00106E98" w:rsidRPr="007F6664">
        <w:rPr>
          <w:rFonts w:ascii="Arial" w:eastAsia="Calibri" w:hAnsi="Arial" w:cs="Arial"/>
          <w:sz w:val="20"/>
          <w:szCs w:val="20"/>
          <w:lang w:val="sr-Latn-ME"/>
        </w:rPr>
        <w:t>treba da bude namijenjen stručnim radnicima u centrima za socijalni rad (stručnim radnicima na materijalnim davanjima, voditeljima slučaja, stručnim radnicima na pravnim poslovima, stručnim radnicima na poslovima planiranja i razvoja, supervizorima i rukovodiocima stručnih službi).</w:t>
      </w: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Prijavu za akreditaciju Zavodu mogu podnijeti autor, odnosno koautori programa obuke.   </w:t>
      </w: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Rok za podnošenje prijava je 60 dana od dana objavljivanja ovog poziva.</w:t>
      </w: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Potpune prijave za akreditaciju Zavod će dostaviti Komisiji za akreditaciju programa obuke, koja će vršiti stručnu ocjenu programa obuke.</w:t>
      </w: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7F6664" w:rsidRDefault="00D07066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b/>
          <w:sz w:val="20"/>
          <w:szCs w:val="20"/>
          <w:lang w:val="sr-Latn-ME"/>
        </w:rPr>
        <w:t>O b r a z l o ž e nj e</w:t>
      </w: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7F6664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Zavod za socijalnu i dječju zaštitu, u okviru svoje djelatnosti, shodno članu 121 stav 1 tačka 5 Zakona o socijalnoj i dječjoj zaštiti („Službeni list Crne Gore", br. 027/13, 001/15, 042/15, 047/15, 056/16, 066/16, 001/17, 031/17, 042/17, 050/17, 059/21</w:t>
      </w:r>
      <w:r w:rsidR="006717B4" w:rsidRPr="007F6664">
        <w:rPr>
          <w:rFonts w:ascii="Arial" w:eastAsia="Calibri" w:hAnsi="Arial" w:cs="Arial"/>
          <w:sz w:val="20"/>
          <w:szCs w:val="20"/>
          <w:lang w:val="sr-Latn-ME"/>
        </w:rPr>
        <w:t>,</w:t>
      </w:r>
      <w:r w:rsidR="001750CC" w:rsidRPr="007F6664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6717B4" w:rsidRPr="007F6664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>), obavlja stručne i organizacione poslove u postupku akreditacije programa obuke.</w:t>
      </w:r>
    </w:p>
    <w:p w:rsidR="00D07066" w:rsidRPr="007F6664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7F6664" w:rsidRDefault="00D07066" w:rsidP="005647B4">
      <w:pPr>
        <w:spacing w:before="0" w:after="0" w:line="240" w:lineRule="auto"/>
        <w:rPr>
          <w:rFonts w:ascii="Arial" w:hAnsi="Arial" w:cs="Arial"/>
          <w:iCs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Odredbom člana 141 Zakona o socijalnoj i dječjoj zaštiti, propisano je da se p</w:t>
      </w:r>
      <w:r w:rsidRPr="007F6664">
        <w:rPr>
          <w:rFonts w:ascii="Arial" w:hAnsi="Arial" w:cs="Arial"/>
          <w:iCs/>
          <w:sz w:val="20"/>
          <w:szCs w:val="20"/>
          <w:lang w:val="sr-Latn-ME"/>
        </w:rPr>
        <w:t>ostupak akreditacije programa obuke sprovodi objavljivanjem javnog poziva za akreditaciju. Istim članom je propisano da odluku o objavljivanju javnog poziva za akreditaciju programa obuke donosi Zavod, te da se javni poziv objavljuje se na internet stranici Zavoda.</w:t>
      </w:r>
    </w:p>
    <w:p w:rsidR="00D07066" w:rsidRPr="007F6664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Shodno članu 8 st. 1, 2, 3 i 5 Pravilnika o standardima za akreditaciju programa obuke, odnosno programa pružanja usluge u oblasti socijalne i dječje zaštite, načinu sprovođenja postupka akreditacije programa, sadržini i obliku sertifikata, javni poziv će biti vremenski ograničen – trajaće 60 dana od dana objavljivanja javnog poziva i odnosi se na program obuke koji za predmet ima konkretnu temu – </w:t>
      </w:r>
      <w:r w:rsidR="00451DE8" w:rsidRPr="007F6664">
        <w:rPr>
          <w:rFonts w:ascii="Arial" w:eastAsia="Calibri" w:hAnsi="Arial" w:cs="Arial"/>
          <w:sz w:val="20"/>
          <w:szCs w:val="20"/>
          <w:lang w:val="sr-Latn-ME"/>
        </w:rPr>
        <w:t xml:space="preserve">program obuke </w:t>
      </w:r>
      <w:r w:rsidR="00680C0C" w:rsidRPr="007F6664">
        <w:rPr>
          <w:rFonts w:ascii="Arial" w:eastAsia="Calibri" w:hAnsi="Arial" w:cs="Arial"/>
          <w:sz w:val="20"/>
          <w:szCs w:val="20"/>
          <w:lang w:val="sr-Latn-ME"/>
        </w:rPr>
        <w:t xml:space="preserve">za stručne radnike u </w:t>
      </w:r>
      <w:r w:rsidR="00BF2F50" w:rsidRPr="007F6664">
        <w:rPr>
          <w:rFonts w:ascii="Arial" w:eastAsia="Calibri" w:hAnsi="Arial" w:cs="Arial"/>
          <w:sz w:val="20"/>
          <w:szCs w:val="20"/>
          <w:lang w:val="sr-Latn-ME"/>
        </w:rPr>
        <w:t>centrima za socijalni rad</w:t>
      </w:r>
      <w:r w:rsidR="00680C0C" w:rsidRPr="007F6664">
        <w:rPr>
          <w:rFonts w:ascii="Arial" w:eastAsia="Calibri" w:hAnsi="Arial" w:cs="Arial"/>
          <w:sz w:val="20"/>
          <w:szCs w:val="20"/>
          <w:lang w:val="sr-Latn-ME"/>
        </w:rPr>
        <w:t xml:space="preserve"> na temu seksualnog nasilja kao oblika rodno zasnovanog nasilja, s akcentom na primjenu Protokola za postupanje, prevenciju i zaštitu u slučajevima seksualnog nasilja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1750CC" w:rsidRPr="007F6664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7F6664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Akreditacijom programa obuke, na osnovu propisanih standarda, uspostavlja se kvalitet profesionalnog usavršavanja stručnih radnika, stručnih saradnika i saradnika u sistemu socijalne i dječje zaštite, kroz relevantne i akreditovane programe obuke, a samim tim i poboljšava kvalitet njihovog rada. </w:t>
      </w:r>
    </w:p>
    <w:p w:rsidR="00D07066" w:rsidRPr="007F6664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7F6664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Održavanje i razvoj kompetencija stručnih radnika, stručnih saradnika i saradnika za obavljanje poslova u socijalnoj i dječjoj zaštiti, kao i licenciranje stručnih radnika, podrazumijeva prethodno obezbjeđivanje mogućnosti pohađanja i završetka programa obuke akreditovanih kroz postupak koji sprovodi Zavod.   </w:t>
      </w:r>
    </w:p>
    <w:p w:rsidR="00FA2EC3" w:rsidRPr="007F6664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7F6664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U skladu sa članom 141 stav 2 Zakona o socijalnoj i dječjoj zaštiti, Zavod je donio Odluku o objavljivanju tematskog javnog poziva za akreditaciju </w:t>
      </w:r>
      <w:r w:rsidR="001B6494" w:rsidRPr="007F6664">
        <w:rPr>
          <w:rFonts w:ascii="Arial" w:eastAsia="Calibri" w:hAnsi="Arial" w:cs="Arial"/>
          <w:sz w:val="20"/>
          <w:szCs w:val="20"/>
          <w:lang w:val="sr-Latn-ME"/>
        </w:rPr>
        <w:t xml:space="preserve">programa obuke </w:t>
      </w:r>
      <w:r w:rsidR="00680C0C" w:rsidRPr="007F6664">
        <w:rPr>
          <w:rFonts w:ascii="Arial" w:eastAsia="Calibri" w:hAnsi="Arial" w:cs="Arial"/>
          <w:sz w:val="20"/>
          <w:szCs w:val="20"/>
          <w:lang w:val="sr-Latn-ME"/>
        </w:rPr>
        <w:t xml:space="preserve">za stručne radnike u </w:t>
      </w:r>
      <w:r w:rsidR="00BF2F50" w:rsidRPr="007F6664">
        <w:rPr>
          <w:rFonts w:ascii="Arial" w:eastAsia="Calibri" w:hAnsi="Arial" w:cs="Arial"/>
          <w:sz w:val="20"/>
          <w:szCs w:val="20"/>
          <w:lang w:val="sr-Latn-ME"/>
        </w:rPr>
        <w:t>centrima za socijalni rad</w:t>
      </w:r>
      <w:r w:rsidR="00680C0C" w:rsidRPr="007F6664">
        <w:rPr>
          <w:rFonts w:ascii="Arial" w:eastAsia="Calibri" w:hAnsi="Arial" w:cs="Arial"/>
          <w:sz w:val="20"/>
          <w:szCs w:val="20"/>
          <w:lang w:val="sr-Latn-ME"/>
        </w:rPr>
        <w:t xml:space="preserve"> na temu seksualnog nasilja kao oblika rodno zasnovanog nasilja, s akcentom na primjenu Protokola za postupanje, prevenciju i zaštitu u slučajevima seksualnog nasilja</w:t>
      </w:r>
      <w:r w:rsidR="001B6494" w:rsidRPr="007F6664">
        <w:rPr>
          <w:rFonts w:ascii="Arial" w:eastAsia="Calibri" w:hAnsi="Arial" w:cs="Arial"/>
          <w:sz w:val="20"/>
          <w:szCs w:val="20"/>
          <w:lang w:val="sr-Latn-ME"/>
        </w:rPr>
        <w:t xml:space="preserve">, </w:t>
      </w:r>
      <w:r w:rsidR="007D4789" w:rsidRPr="007F6664">
        <w:rPr>
          <w:rFonts w:ascii="Arial" w:eastAsia="Calibri" w:hAnsi="Arial" w:cs="Arial"/>
          <w:sz w:val="20"/>
          <w:szCs w:val="20"/>
          <w:lang w:val="sr-Latn-ME"/>
        </w:rPr>
        <w:t>broj: 01-</w:t>
      </w:r>
      <w:r w:rsidR="001750CC" w:rsidRPr="007F6664">
        <w:rPr>
          <w:rFonts w:ascii="Arial" w:eastAsia="Calibri" w:hAnsi="Arial" w:cs="Arial"/>
          <w:sz w:val="20"/>
          <w:szCs w:val="20"/>
          <w:lang w:val="sr-Latn-ME"/>
        </w:rPr>
        <w:t>128/</w:t>
      </w:r>
      <w:r w:rsidR="009546F8" w:rsidRPr="007F6664">
        <w:rPr>
          <w:rFonts w:ascii="Arial" w:eastAsia="Calibri" w:hAnsi="Arial" w:cs="Arial"/>
          <w:sz w:val="20"/>
          <w:szCs w:val="20"/>
          <w:lang w:val="sr-Latn-ME"/>
        </w:rPr>
        <w:t>24-</w:t>
      </w:r>
      <w:r w:rsidR="00FC59AD">
        <w:rPr>
          <w:rFonts w:ascii="Arial" w:eastAsia="Calibri" w:hAnsi="Arial" w:cs="Arial"/>
          <w:sz w:val="20"/>
          <w:szCs w:val="20"/>
          <w:lang w:val="sr-Latn-ME"/>
        </w:rPr>
        <w:t>554</w:t>
      </w:r>
      <w:r w:rsidR="009546F8" w:rsidRPr="007F6664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7D4789" w:rsidRPr="007F6664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9546F8" w:rsidRPr="007F6664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>. godine.</w:t>
      </w:r>
    </w:p>
    <w:p w:rsidR="00D6740C" w:rsidRPr="007F6664" w:rsidRDefault="00D6740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b/>
          <w:sz w:val="20"/>
          <w:szCs w:val="20"/>
          <w:lang w:val="sr-Latn-ME"/>
        </w:rPr>
        <w:t xml:space="preserve">Uslovi i dokazi koji se prilažu uz prijavu na javni poziv 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Podnosioci prijava mogu biti: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Fizička lica - autor, odnosno koautori programa obuke, koji uz prijavu za akreditaciju, prilažu biografiju i program obuke koji se sastoji iz integralnog teksta i rezimea; </w:t>
      </w:r>
    </w:p>
    <w:p w:rsidR="006260E5" w:rsidRPr="007F6664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Pravna lica - autor, odnosno koautori programa obuke, koji uz prijavu za akreditaciju prilažu izvod iz odgovarajućeg registra i program obuke koji se sastoji iz integralnog teksta i rezimea.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Program obuke mora da ispunjava standarde propisane o standardima za akreditaciju programa obuke, odnosno programa pružanja usluge u oblasti socijalne i dječje zaštite, načinu sprovođenja postupka akreditacije programa, sadržini i obliku sertifikata, a koji se odnose na sadržaj, organizaciju i evaluaciju programa obuke. 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Sadržaj programa obuke treba da: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a) bude usaglašen sa jasno definisanim ciljevima i zadacima postavljenim programom obuke;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b) ima jasno definisane postupke praćenja i vrednovanja efekata primjene programa u praksi;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c) sadrži elemente koji su međusobno povezani i usaglašeni;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d) se zasniva na integraciji teorije i prakse;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e) bude odgovor na objektivno utvrđene potrebe u praksi;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f) se zasniva na savremenim stručnim i naučnim saznanjima;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g) bude usklađen sa propisanim standardima u određenom stručnom području;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h) podstiče stručni rad usmjeren na razvoj kompetencija, odnosno vještina;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i) ima jasno defisane postupke praćenja i vrednovanja efekata programa obuke u praksi.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Organizacija obuke podrazumijeva da: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a) za realizaciju programa obuke postoji predviđen adekvatan broj realizatora sa odgovarajućim kvalifikacijama relevantnim za oblast programa obuke;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b) se obuka zasniva na participativnim metodama i tehnikama rada koje omogućavaju razvoj kompetencija;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c) je predviđeni broj učesnika u grupi primjeren ostvarivanju ciljeva programa obuke;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d) je dužina trajanja programa obuke primjerena principima efektivnog rada;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e) je vremenska organizacija rada (više uzastopnih susreta ili povezano) primjerena ostvarivanju ciljeva programa obuke. Organizacija programa obuke treba da ispunjava sljedeće standarde: 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Evaluacija programa obuke podrazumijeva: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a) da program ostvaruje ciljeve koji su usaglašeni sa očekivanim efektima u praksi;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  b) da je provjera osposobljenosti na kraju sprovedene obuke realizovana na način kojim se može utvrditi osposobljenost učesnika da stručne poslove koji predstavljaju predmetno polje obuke obavljaju u skladu sa propisanim standardima.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Program obuke se mora sastojati iz integralnog teksta i rezimea.</w:t>
      </w:r>
    </w:p>
    <w:p w:rsidR="006260E5" w:rsidRPr="007F6664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Integralni tekst programa obuke obavezno sadrži (detaljno opisano):    </w:t>
      </w:r>
    </w:p>
    <w:p w:rsidR="006260E5" w:rsidRPr="007F6664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7F6664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7F6664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realizatora/e programa obuke,</w:t>
      </w:r>
    </w:p>
    <w:p w:rsidR="006260E5" w:rsidRPr="007F6664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7F6664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teorijsku zasnovanost usklađenu sa aktuelnom praksom u socijalnoj i dječjoj zaštiti; 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opšte ciljeve i zadatke iz oblasti socijalne i dječje zaštite,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sadržaj programa obuke usaglašen sa postavljenim ciljevima,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specifikaciju ciljeva</w:t>
      </w:r>
      <w:r w:rsidRPr="007F6664">
        <w:rPr>
          <w:rFonts w:ascii="Arial" w:eastAsia="Calibri" w:hAnsi="Arial" w:cs="Arial"/>
          <w:sz w:val="20"/>
          <w:szCs w:val="20"/>
        </w:rPr>
        <w:t xml:space="preserve"> 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usaglašenih sa očekivanim efektima u praksi, metode rada i vremenski okvir po modulima i/ili sesijama, 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postupke praćenja i vrednovanja efekata programa obuke u praksi, odnosno očekivane ishode u pogledu razvoja kompetencija učesnika za koje je obuka predviđena,  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uslove za uključivanje profesionalaca u obuku, 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audio-vizuelna i druga tehnička sredstva za izvođenje obuke,   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broj učesnika u grupi,</w:t>
      </w:r>
    </w:p>
    <w:p w:rsidR="006260E5" w:rsidRPr="007F6664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dužinu trajanja programa obuke.  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Iz integralnog dijela teksta obavezno navesti kao rezime programa obuke sljedeće:     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realizatora/e programa obuke, 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ciljeve i zadatke programa obuke i oblast socijalne i dječje zaštite na koju se odnose,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sadržaj programa obuke,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kompetencije koje će program obuke razvijati,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uslove za uključivanje profesionalaca u obuku,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broj učesnika u grupi,  </w:t>
      </w:r>
    </w:p>
    <w:p w:rsidR="006260E5" w:rsidRPr="007F6664" w:rsidRDefault="006260E5" w:rsidP="006260E5">
      <w:pPr>
        <w:numPr>
          <w:ilvl w:val="0"/>
          <w:numId w:val="17"/>
        </w:numPr>
        <w:spacing w:before="0" w:after="0" w:line="240" w:lineRule="auto"/>
        <w:jc w:val="left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dužinu trajanja programa obuke.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Rezime ne bi trebalo da bude duži od tri stranice.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Napomena: obrazac rezimea programa obuke je </w:t>
      </w:r>
      <w:r w:rsidRPr="007F6664">
        <w:rPr>
          <w:rFonts w:ascii="Arial" w:eastAsia="Calibri" w:hAnsi="Arial" w:cs="Arial"/>
          <w:sz w:val="20"/>
          <w:szCs w:val="20"/>
          <w:u w:val="single"/>
          <w:lang w:val="sr-Latn-ME"/>
        </w:rPr>
        <w:t>propisan na obrascu A-2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 Pravilnika o standardima za akreditaciju programa obuke, odnosno programa pružanja usluge u oblasti socijalne i dječje zaštite, načinu sprovođenja postupka akreditacije programa, sadržini i obliku sertifikata.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Rezime akreditovanog programa obuke Zavod za socijalnu i dječju zaštitu objavljuje na svojoj internet stranici.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Stručnu ocjenu programa obuke, na osnovu ispunjenosti standarda iz člana 3 Pravilnika o standardima za akreditaciju programa obuke, odnosno programa pružanja usluge u oblasti socijalne i dječje zaštite, načinu sprovođenja postupka akreditacije programa, sadržini i obliku sertifikata, vrši Komisija za akreditaciju programa obuke.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Rješenje o akreditaciji programa obuke donosi Zavod za socijalnu i dječju zaštitu.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Za sve eventualne konsultacije, zainteresovana lica se mogu obratiti Odjeljenju za unapređenje kapaciteta stručnih radnika u Zavodu za socijalnu i dječju zaštitu, na broj telefona 020/226-181, kao i putem mail-a: </w:t>
      </w:r>
      <w:hyperlink r:id="rId8" w:history="1">
        <w:r w:rsidR="006B44D5" w:rsidRPr="007F6664">
          <w:rPr>
            <w:rStyle w:val="Hyperlink"/>
            <w:rFonts w:ascii="Arial" w:eastAsia="Calibri" w:hAnsi="Arial" w:cs="Arial"/>
            <w:sz w:val="20"/>
            <w:szCs w:val="20"/>
            <w:lang w:val="sr-Latn-ME"/>
          </w:rPr>
          <w:t>milos.ristic@zsdz.gov.me</w:t>
        </w:r>
      </w:hyperlink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. 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Prijava (</w:t>
      </w:r>
      <w:r w:rsidRPr="007F6664">
        <w:rPr>
          <w:rFonts w:ascii="Arial" w:eastAsia="Calibri" w:hAnsi="Arial" w:cs="Arial"/>
          <w:sz w:val="20"/>
          <w:szCs w:val="20"/>
          <w:u w:val="single"/>
          <w:lang w:val="sr-Latn-ME"/>
        </w:rPr>
        <w:t>propisani obrazac A-1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), sa kompletnom dokumentacijom, podnosi se u zatvorenoj koverti, u štampanom i elektronskom obliku na CD-u, Zavodu za socijalnu i dječju zaštitu na adresu: 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Zavod za socijalnu i dječju zaštitu</w:t>
      </w:r>
    </w:p>
    <w:p w:rsidR="006260E5" w:rsidRPr="007F6664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>Podljubović b.b., 81000 Podgorica</w:t>
      </w:r>
    </w:p>
    <w:p w:rsidR="006260E5" w:rsidRPr="007F6664" w:rsidRDefault="006260E5" w:rsidP="006260E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Sa naznakom: „Prijava na Javni poziv za akreditaciju </w:t>
      </w:r>
      <w:r w:rsidR="00A51D7D" w:rsidRPr="007F6664">
        <w:rPr>
          <w:rFonts w:ascii="Arial" w:eastAsia="Calibri" w:hAnsi="Arial" w:cs="Arial"/>
          <w:sz w:val="20"/>
          <w:szCs w:val="20"/>
          <w:lang w:val="sr-Latn-ME"/>
        </w:rPr>
        <w:t xml:space="preserve">programa obuke </w:t>
      </w:r>
      <w:r w:rsidR="000B088B" w:rsidRPr="007F6664">
        <w:rPr>
          <w:rFonts w:ascii="Arial" w:eastAsia="Calibri" w:hAnsi="Arial" w:cs="Arial"/>
          <w:sz w:val="20"/>
          <w:szCs w:val="20"/>
          <w:lang w:val="sr-Latn-ME"/>
        </w:rPr>
        <w:t xml:space="preserve">za stručne radnike u </w:t>
      </w:r>
      <w:r w:rsidR="00387489" w:rsidRPr="007F6664">
        <w:rPr>
          <w:rFonts w:ascii="Arial" w:eastAsia="Calibri" w:hAnsi="Arial" w:cs="Arial"/>
          <w:sz w:val="20"/>
          <w:szCs w:val="20"/>
          <w:lang w:val="sr-Latn-ME"/>
        </w:rPr>
        <w:t>centrima za socijalni rad</w:t>
      </w:r>
      <w:r w:rsidR="000B088B" w:rsidRPr="007F6664">
        <w:rPr>
          <w:rFonts w:ascii="Arial" w:eastAsia="Calibri" w:hAnsi="Arial" w:cs="Arial"/>
          <w:sz w:val="20"/>
          <w:szCs w:val="20"/>
          <w:lang w:val="sr-Latn-ME"/>
        </w:rPr>
        <w:t xml:space="preserve"> na temu seksualnog nasilja kao oblika rodno zasnovanog nasilja, s akcentom na primjenu Protokola za postupanje, prevenciju i zaštitu u slučajevima seksualnog nasilja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>, broj 01-128/2</w:t>
      </w:r>
      <w:r w:rsidR="006B44D5" w:rsidRPr="007F6664">
        <w:rPr>
          <w:rFonts w:ascii="Arial" w:eastAsia="Calibri" w:hAnsi="Arial" w:cs="Arial"/>
          <w:sz w:val="20"/>
          <w:szCs w:val="20"/>
          <w:lang w:val="sr-Latn-ME"/>
        </w:rPr>
        <w:t>4-</w:t>
      </w:r>
      <w:r w:rsidR="00FC59AD">
        <w:rPr>
          <w:rFonts w:ascii="Arial" w:eastAsia="Calibri" w:hAnsi="Arial" w:cs="Arial"/>
          <w:sz w:val="20"/>
          <w:szCs w:val="20"/>
          <w:lang w:val="sr-Latn-ME"/>
        </w:rPr>
        <w:t>554</w:t>
      </w:r>
      <w:bookmarkStart w:id="0" w:name="_GoBack"/>
      <w:bookmarkEnd w:id="0"/>
      <w:r w:rsidR="00387489" w:rsidRPr="007F6664">
        <w:rPr>
          <w:rFonts w:ascii="Arial" w:eastAsia="Calibri" w:hAnsi="Arial" w:cs="Arial"/>
          <w:sz w:val="20"/>
          <w:szCs w:val="20"/>
          <w:lang w:val="sr-Latn-ME"/>
        </w:rPr>
        <w:t xml:space="preserve">/2 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6B44D5" w:rsidRPr="007F6664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Pr="007F6664">
        <w:rPr>
          <w:rFonts w:ascii="Arial" w:eastAsia="Calibri" w:hAnsi="Arial" w:cs="Arial"/>
          <w:sz w:val="20"/>
          <w:szCs w:val="20"/>
          <w:lang w:val="sr-Latn-ME"/>
        </w:rPr>
        <w:t xml:space="preserve">. godine“ </w:t>
      </w:r>
    </w:p>
    <w:p w:rsidR="00720299" w:rsidRPr="007F6664" w:rsidRDefault="00720299" w:rsidP="00720299">
      <w:pPr>
        <w:pStyle w:val="Default"/>
        <w:ind w:left="3545" w:firstLine="709"/>
        <w:jc w:val="center"/>
        <w:rPr>
          <w:color w:val="auto"/>
          <w:sz w:val="20"/>
          <w:szCs w:val="20"/>
          <w:lang w:val="sr-Latn-BA"/>
        </w:rPr>
      </w:pPr>
    </w:p>
    <w:p w:rsidR="00720299" w:rsidRPr="007F6664" w:rsidRDefault="00720299" w:rsidP="00720299">
      <w:pPr>
        <w:pStyle w:val="Default"/>
        <w:ind w:left="3545" w:firstLine="709"/>
        <w:jc w:val="center"/>
        <w:rPr>
          <w:color w:val="auto"/>
          <w:sz w:val="20"/>
          <w:szCs w:val="20"/>
          <w:lang w:val="sr-Latn-BA"/>
        </w:rPr>
      </w:pPr>
      <w:r w:rsidRPr="007F6664">
        <w:rPr>
          <w:color w:val="auto"/>
          <w:sz w:val="20"/>
          <w:szCs w:val="20"/>
          <w:lang w:val="sr-Latn-BA"/>
        </w:rPr>
        <w:t>_________________</w:t>
      </w:r>
    </w:p>
    <w:p w:rsidR="00720299" w:rsidRPr="007F6664" w:rsidRDefault="006B44D5" w:rsidP="00720299">
      <w:pPr>
        <w:pStyle w:val="Default"/>
        <w:ind w:left="3545" w:firstLine="709"/>
        <w:jc w:val="center"/>
        <w:rPr>
          <w:color w:val="auto"/>
          <w:sz w:val="20"/>
          <w:szCs w:val="20"/>
          <w:lang w:val="sr-Latn-BA"/>
        </w:rPr>
      </w:pPr>
      <w:r w:rsidRPr="007F6664">
        <w:rPr>
          <w:color w:val="auto"/>
          <w:sz w:val="20"/>
          <w:szCs w:val="20"/>
          <w:lang w:val="sr-Latn-BA"/>
        </w:rPr>
        <w:t>Ana Kulić Ratković</w:t>
      </w:r>
    </w:p>
    <w:p w:rsidR="000F5E72" w:rsidRPr="007F6664" w:rsidRDefault="00720299" w:rsidP="00720299">
      <w:pPr>
        <w:pStyle w:val="Default"/>
        <w:ind w:left="3545" w:firstLine="709"/>
        <w:jc w:val="center"/>
        <w:rPr>
          <w:color w:val="auto"/>
          <w:sz w:val="20"/>
          <w:szCs w:val="20"/>
          <w:lang w:val="sr-Latn-BA"/>
        </w:rPr>
      </w:pPr>
      <w:r w:rsidRPr="007F6664">
        <w:rPr>
          <w:color w:val="auto"/>
          <w:sz w:val="20"/>
          <w:szCs w:val="20"/>
          <w:lang w:val="sr-Latn-BA"/>
        </w:rPr>
        <w:t>v.d. direkto</w:t>
      </w:r>
      <w:r w:rsidR="002B2D55" w:rsidRPr="007F6664">
        <w:rPr>
          <w:color w:val="auto"/>
          <w:sz w:val="20"/>
          <w:szCs w:val="20"/>
          <w:lang w:val="sr-Latn-BA"/>
        </w:rPr>
        <w:t>r</w:t>
      </w:r>
      <w:r w:rsidR="006B44D5" w:rsidRPr="007F6664">
        <w:rPr>
          <w:color w:val="auto"/>
          <w:sz w:val="20"/>
          <w:szCs w:val="20"/>
          <w:lang w:val="sr-Latn-BA"/>
        </w:rPr>
        <w:t>ica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A07D0D" w:rsidRPr="007F6664" w:rsidTr="00A07D0D">
        <w:tc>
          <w:tcPr>
            <w:tcW w:w="5954" w:type="dxa"/>
          </w:tcPr>
          <w:p w:rsidR="00A07D0D" w:rsidRPr="007F6664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  <w:tc>
          <w:tcPr>
            <w:tcW w:w="3108" w:type="dxa"/>
          </w:tcPr>
          <w:p w:rsidR="00A07D0D" w:rsidRPr="007F6664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  <w:tr w:rsidR="00A07D0D" w:rsidRPr="007F6664" w:rsidTr="00D07066">
        <w:trPr>
          <w:trHeight w:val="207"/>
        </w:trPr>
        <w:tc>
          <w:tcPr>
            <w:tcW w:w="5954" w:type="dxa"/>
          </w:tcPr>
          <w:p w:rsidR="00A07D0D" w:rsidRPr="007F6664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  <w:r w:rsidRPr="007F6664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108" w:type="dxa"/>
          </w:tcPr>
          <w:p w:rsidR="00A07D0D" w:rsidRPr="007F6664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323A4C" w:rsidRPr="007F6664" w:rsidRDefault="00323A4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sectPr w:rsidR="00323A4C" w:rsidRPr="007F6664" w:rsidSect="006A6536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48" w:rsidRDefault="00932948" w:rsidP="00A6505B">
      <w:pPr>
        <w:spacing w:before="0" w:after="0" w:line="240" w:lineRule="auto"/>
      </w:pPr>
      <w:r>
        <w:separator/>
      </w:r>
    </w:p>
  </w:endnote>
  <w:endnote w:type="continuationSeparator" w:id="0">
    <w:p w:rsidR="00932948" w:rsidRDefault="0093294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48" w:rsidRDefault="00932948" w:rsidP="00A6505B">
      <w:pPr>
        <w:spacing w:before="0" w:after="0" w:line="240" w:lineRule="auto"/>
      </w:pPr>
      <w:r>
        <w:separator/>
      </w:r>
    </w:p>
  </w:footnote>
  <w:footnote w:type="continuationSeparator" w:id="0">
    <w:p w:rsidR="00932948" w:rsidRDefault="0093294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C972AA" w:rsidRDefault="00EE503F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890011" w:rsidRDefault="00E87A38" w:rsidP="00A85076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                    </w:t>
                          </w:r>
                          <w:r w:rsidR="00CF0323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     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Adresa: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Podljubović 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5E2CF3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   </w:t>
                          </w:r>
                        </w:p>
                        <w:p w:rsidR="00B003EE" w:rsidRPr="00890011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81000 Podgorica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, Crna Gora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tel: +382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226 181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fax: +382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226 182</w:t>
                          </w:r>
                        </w:p>
                        <w:p w:rsidR="00B167AC" w:rsidRPr="00890011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www</w:t>
                          </w:r>
                          <w:r w:rsidR="00EB60F2"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890011" w:rsidRDefault="00E87A38" w:rsidP="00A85076">
                    <w:pPr>
                      <w:spacing w:before="0"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B461E9">
                      <w:rPr>
                        <w:sz w:val="20"/>
                        <w:lang w:val="sr-Latn-ME"/>
                      </w:rPr>
                      <w:t xml:space="preserve">                      </w:t>
                    </w:r>
                    <w:r w:rsidR="00CF0323">
                      <w:rPr>
                        <w:sz w:val="20"/>
                        <w:lang w:val="sr-Latn-ME"/>
                      </w:rPr>
                      <w:t xml:space="preserve"> </w:t>
                    </w:r>
                    <w:r w:rsidRPr="00B461E9">
                      <w:rPr>
                        <w:sz w:val="20"/>
                        <w:lang w:val="sr-Latn-ME"/>
                      </w:rPr>
                      <w:t xml:space="preserve"> 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     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Adresa: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Podljubović 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5E2CF3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   </w:t>
                    </w:r>
                  </w:p>
                  <w:p w:rsidR="00B003EE" w:rsidRPr="00890011" w:rsidRDefault="00EB60F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81000 Podgorica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, Crna Gora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tel: +382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226 181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fax: +382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226 182</w:t>
                    </w:r>
                  </w:p>
                  <w:p w:rsidR="00B167AC" w:rsidRPr="00890011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www</w:t>
                    </w:r>
                    <w:r w:rsidR="00EB60F2"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A78B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39"/>
    <w:multiLevelType w:val="hybridMultilevel"/>
    <w:tmpl w:val="7766F0A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91"/>
    <w:multiLevelType w:val="hybridMultilevel"/>
    <w:tmpl w:val="2D76504A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921"/>
    <w:multiLevelType w:val="hybridMultilevel"/>
    <w:tmpl w:val="CE422F5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3222"/>
    <w:multiLevelType w:val="hybridMultilevel"/>
    <w:tmpl w:val="23003FF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F25"/>
    <w:multiLevelType w:val="multilevel"/>
    <w:tmpl w:val="45C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761D7"/>
    <w:multiLevelType w:val="hybridMultilevel"/>
    <w:tmpl w:val="38325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531"/>
    <w:multiLevelType w:val="hybridMultilevel"/>
    <w:tmpl w:val="1DD61E6C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3959"/>
    <w:multiLevelType w:val="hybridMultilevel"/>
    <w:tmpl w:val="7E6464F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00B2"/>
    <w:multiLevelType w:val="hybridMultilevel"/>
    <w:tmpl w:val="9D0414E8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CE60A0"/>
    <w:multiLevelType w:val="hybridMultilevel"/>
    <w:tmpl w:val="4AB8C93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4B36"/>
    <w:multiLevelType w:val="multilevel"/>
    <w:tmpl w:val="4AB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233D8"/>
    <w:multiLevelType w:val="hybridMultilevel"/>
    <w:tmpl w:val="C21C52DA"/>
    <w:lvl w:ilvl="0" w:tplc="CD363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1A41"/>
    <w:multiLevelType w:val="hybridMultilevel"/>
    <w:tmpl w:val="E9FC20A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1E51"/>
    <w:multiLevelType w:val="multilevel"/>
    <w:tmpl w:val="8C6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0B1C"/>
    <w:multiLevelType w:val="hybridMultilevel"/>
    <w:tmpl w:val="F5AA22A0"/>
    <w:lvl w:ilvl="0" w:tplc="106C71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31FF"/>
    <w:rsid w:val="00006B06"/>
    <w:rsid w:val="00010D55"/>
    <w:rsid w:val="00010F03"/>
    <w:rsid w:val="00020673"/>
    <w:rsid w:val="00050EC5"/>
    <w:rsid w:val="0005162F"/>
    <w:rsid w:val="0006033F"/>
    <w:rsid w:val="00061C6F"/>
    <w:rsid w:val="00071E3B"/>
    <w:rsid w:val="00074B15"/>
    <w:rsid w:val="00077F32"/>
    <w:rsid w:val="000812BB"/>
    <w:rsid w:val="00085892"/>
    <w:rsid w:val="0008635F"/>
    <w:rsid w:val="000A114C"/>
    <w:rsid w:val="000A28CD"/>
    <w:rsid w:val="000A5914"/>
    <w:rsid w:val="000B088B"/>
    <w:rsid w:val="000B64BD"/>
    <w:rsid w:val="000C41B9"/>
    <w:rsid w:val="000D32C1"/>
    <w:rsid w:val="000D3CA4"/>
    <w:rsid w:val="000D4A84"/>
    <w:rsid w:val="000E06A5"/>
    <w:rsid w:val="000F2AA0"/>
    <w:rsid w:val="000F2B95"/>
    <w:rsid w:val="000F2BFC"/>
    <w:rsid w:val="000F479F"/>
    <w:rsid w:val="000F5E72"/>
    <w:rsid w:val="00101355"/>
    <w:rsid w:val="001053EE"/>
    <w:rsid w:val="00106DCB"/>
    <w:rsid w:val="00106E98"/>
    <w:rsid w:val="00107821"/>
    <w:rsid w:val="00113F5F"/>
    <w:rsid w:val="00122F75"/>
    <w:rsid w:val="001243AB"/>
    <w:rsid w:val="00124EEC"/>
    <w:rsid w:val="001305DA"/>
    <w:rsid w:val="001326AD"/>
    <w:rsid w:val="001369D5"/>
    <w:rsid w:val="00143FD7"/>
    <w:rsid w:val="00152AFC"/>
    <w:rsid w:val="00154D42"/>
    <w:rsid w:val="001708C2"/>
    <w:rsid w:val="001750CC"/>
    <w:rsid w:val="001778BD"/>
    <w:rsid w:val="00181D3B"/>
    <w:rsid w:val="001822FC"/>
    <w:rsid w:val="001847FD"/>
    <w:rsid w:val="00196664"/>
    <w:rsid w:val="001967A7"/>
    <w:rsid w:val="001A231D"/>
    <w:rsid w:val="001A3B32"/>
    <w:rsid w:val="001A5F10"/>
    <w:rsid w:val="001A79B6"/>
    <w:rsid w:val="001A7E96"/>
    <w:rsid w:val="001B353F"/>
    <w:rsid w:val="001B6494"/>
    <w:rsid w:val="001B66F1"/>
    <w:rsid w:val="001C2DA5"/>
    <w:rsid w:val="001C6DF7"/>
    <w:rsid w:val="001D01D6"/>
    <w:rsid w:val="001D0A18"/>
    <w:rsid w:val="001D3909"/>
    <w:rsid w:val="001E1787"/>
    <w:rsid w:val="001E1AE9"/>
    <w:rsid w:val="001E3EF5"/>
    <w:rsid w:val="001E5083"/>
    <w:rsid w:val="001E523F"/>
    <w:rsid w:val="001F037E"/>
    <w:rsid w:val="001F1805"/>
    <w:rsid w:val="001F6506"/>
    <w:rsid w:val="001F75D5"/>
    <w:rsid w:val="00205759"/>
    <w:rsid w:val="002105AD"/>
    <w:rsid w:val="00222290"/>
    <w:rsid w:val="00222EEB"/>
    <w:rsid w:val="0023181F"/>
    <w:rsid w:val="002328F9"/>
    <w:rsid w:val="002511E4"/>
    <w:rsid w:val="0025165C"/>
    <w:rsid w:val="00252A36"/>
    <w:rsid w:val="00254859"/>
    <w:rsid w:val="00256A89"/>
    <w:rsid w:val="002668B8"/>
    <w:rsid w:val="00275244"/>
    <w:rsid w:val="00280B7D"/>
    <w:rsid w:val="00280E1A"/>
    <w:rsid w:val="0028110C"/>
    <w:rsid w:val="002836CF"/>
    <w:rsid w:val="00292D5E"/>
    <w:rsid w:val="0029558D"/>
    <w:rsid w:val="002A1D00"/>
    <w:rsid w:val="002A7CB3"/>
    <w:rsid w:val="002B2D55"/>
    <w:rsid w:val="002C3B33"/>
    <w:rsid w:val="002C500E"/>
    <w:rsid w:val="002D4A4E"/>
    <w:rsid w:val="002E11BE"/>
    <w:rsid w:val="002E1865"/>
    <w:rsid w:val="002E2160"/>
    <w:rsid w:val="002F0078"/>
    <w:rsid w:val="002F0895"/>
    <w:rsid w:val="002F3DB2"/>
    <w:rsid w:val="002F461C"/>
    <w:rsid w:val="00303052"/>
    <w:rsid w:val="00304DB5"/>
    <w:rsid w:val="00306477"/>
    <w:rsid w:val="00312100"/>
    <w:rsid w:val="00312D35"/>
    <w:rsid w:val="00314514"/>
    <w:rsid w:val="003168DA"/>
    <w:rsid w:val="00321FCC"/>
    <w:rsid w:val="00323A4C"/>
    <w:rsid w:val="00324EE4"/>
    <w:rsid w:val="003257DE"/>
    <w:rsid w:val="003417B8"/>
    <w:rsid w:val="003438C4"/>
    <w:rsid w:val="003477BC"/>
    <w:rsid w:val="00350578"/>
    <w:rsid w:val="003512F8"/>
    <w:rsid w:val="00354D08"/>
    <w:rsid w:val="003634B1"/>
    <w:rsid w:val="003652BF"/>
    <w:rsid w:val="00375D08"/>
    <w:rsid w:val="00387489"/>
    <w:rsid w:val="00391B6B"/>
    <w:rsid w:val="00395A14"/>
    <w:rsid w:val="003A24E2"/>
    <w:rsid w:val="003A6DB5"/>
    <w:rsid w:val="003B75E8"/>
    <w:rsid w:val="003C4256"/>
    <w:rsid w:val="003C63D3"/>
    <w:rsid w:val="003C693C"/>
    <w:rsid w:val="003D5161"/>
    <w:rsid w:val="003E7F93"/>
    <w:rsid w:val="003F5903"/>
    <w:rsid w:val="004112D5"/>
    <w:rsid w:val="00431569"/>
    <w:rsid w:val="00431DCB"/>
    <w:rsid w:val="00432F6F"/>
    <w:rsid w:val="00433B74"/>
    <w:rsid w:val="004378E1"/>
    <w:rsid w:val="00443739"/>
    <w:rsid w:val="004501E6"/>
    <w:rsid w:val="00451212"/>
    <w:rsid w:val="00451DE8"/>
    <w:rsid w:val="00451F6C"/>
    <w:rsid w:val="00451FF9"/>
    <w:rsid w:val="00452E48"/>
    <w:rsid w:val="00463936"/>
    <w:rsid w:val="00466EC6"/>
    <w:rsid w:val="004679C3"/>
    <w:rsid w:val="00475AB6"/>
    <w:rsid w:val="0049127C"/>
    <w:rsid w:val="00491EE3"/>
    <w:rsid w:val="0049368A"/>
    <w:rsid w:val="0049475A"/>
    <w:rsid w:val="00494BFF"/>
    <w:rsid w:val="004C45FD"/>
    <w:rsid w:val="004C7D3F"/>
    <w:rsid w:val="004E3DA7"/>
    <w:rsid w:val="004F24B0"/>
    <w:rsid w:val="00514A9C"/>
    <w:rsid w:val="00523147"/>
    <w:rsid w:val="00524A1B"/>
    <w:rsid w:val="00530E4B"/>
    <w:rsid w:val="00531FDF"/>
    <w:rsid w:val="005354AA"/>
    <w:rsid w:val="0053634A"/>
    <w:rsid w:val="005424BA"/>
    <w:rsid w:val="00551B17"/>
    <w:rsid w:val="00556ED8"/>
    <w:rsid w:val="005647B4"/>
    <w:rsid w:val="005679E2"/>
    <w:rsid w:val="005723C7"/>
    <w:rsid w:val="0057721D"/>
    <w:rsid w:val="00577281"/>
    <w:rsid w:val="00581479"/>
    <w:rsid w:val="00582BF7"/>
    <w:rsid w:val="00594F58"/>
    <w:rsid w:val="005A3F39"/>
    <w:rsid w:val="005A4E7E"/>
    <w:rsid w:val="005B13CC"/>
    <w:rsid w:val="005B44BF"/>
    <w:rsid w:val="005B6A3D"/>
    <w:rsid w:val="005C1FF5"/>
    <w:rsid w:val="005C6F24"/>
    <w:rsid w:val="005D2A88"/>
    <w:rsid w:val="005E2CF3"/>
    <w:rsid w:val="005E68FA"/>
    <w:rsid w:val="005F2D61"/>
    <w:rsid w:val="005F56D9"/>
    <w:rsid w:val="00603CE1"/>
    <w:rsid w:val="00605479"/>
    <w:rsid w:val="006077BF"/>
    <w:rsid w:val="00612213"/>
    <w:rsid w:val="00615825"/>
    <w:rsid w:val="00615983"/>
    <w:rsid w:val="00625999"/>
    <w:rsid w:val="006260E5"/>
    <w:rsid w:val="00630A76"/>
    <w:rsid w:val="006340CD"/>
    <w:rsid w:val="006435A6"/>
    <w:rsid w:val="0065040D"/>
    <w:rsid w:val="006575B9"/>
    <w:rsid w:val="00663571"/>
    <w:rsid w:val="00666BB1"/>
    <w:rsid w:val="006710A5"/>
    <w:rsid w:val="006717B4"/>
    <w:rsid w:val="006739CA"/>
    <w:rsid w:val="00675551"/>
    <w:rsid w:val="00680C0C"/>
    <w:rsid w:val="00682773"/>
    <w:rsid w:val="006977BD"/>
    <w:rsid w:val="006A24FA"/>
    <w:rsid w:val="006A2C40"/>
    <w:rsid w:val="006A6536"/>
    <w:rsid w:val="006B0CEE"/>
    <w:rsid w:val="006B37FB"/>
    <w:rsid w:val="006B44D5"/>
    <w:rsid w:val="006C1627"/>
    <w:rsid w:val="006C5EA4"/>
    <w:rsid w:val="006D3A0F"/>
    <w:rsid w:val="006D4EB3"/>
    <w:rsid w:val="006D55E3"/>
    <w:rsid w:val="006D711E"/>
    <w:rsid w:val="006E20B1"/>
    <w:rsid w:val="006E262C"/>
    <w:rsid w:val="006E6554"/>
    <w:rsid w:val="006F1831"/>
    <w:rsid w:val="007113B1"/>
    <w:rsid w:val="0071363F"/>
    <w:rsid w:val="007167EC"/>
    <w:rsid w:val="00720299"/>
    <w:rsid w:val="00720E91"/>
    <w:rsid w:val="00722040"/>
    <w:rsid w:val="00724BB0"/>
    <w:rsid w:val="00727490"/>
    <w:rsid w:val="00731483"/>
    <w:rsid w:val="007316E8"/>
    <w:rsid w:val="0073561A"/>
    <w:rsid w:val="0075154D"/>
    <w:rsid w:val="0075227A"/>
    <w:rsid w:val="007600DF"/>
    <w:rsid w:val="00761608"/>
    <w:rsid w:val="00764817"/>
    <w:rsid w:val="0077100B"/>
    <w:rsid w:val="0077468E"/>
    <w:rsid w:val="00774EF9"/>
    <w:rsid w:val="0078047B"/>
    <w:rsid w:val="0078640C"/>
    <w:rsid w:val="00786F2E"/>
    <w:rsid w:val="007904A7"/>
    <w:rsid w:val="00794586"/>
    <w:rsid w:val="007974D7"/>
    <w:rsid w:val="007978B6"/>
    <w:rsid w:val="007B2B13"/>
    <w:rsid w:val="007B7947"/>
    <w:rsid w:val="007C025D"/>
    <w:rsid w:val="007C6535"/>
    <w:rsid w:val="007C787A"/>
    <w:rsid w:val="007D2A28"/>
    <w:rsid w:val="007D4789"/>
    <w:rsid w:val="007F1BAC"/>
    <w:rsid w:val="007F47FC"/>
    <w:rsid w:val="007F6664"/>
    <w:rsid w:val="007F772E"/>
    <w:rsid w:val="008048E8"/>
    <w:rsid w:val="00810444"/>
    <w:rsid w:val="00812734"/>
    <w:rsid w:val="00822773"/>
    <w:rsid w:val="00827FD5"/>
    <w:rsid w:val="008416CE"/>
    <w:rsid w:val="008454F3"/>
    <w:rsid w:val="008548C4"/>
    <w:rsid w:val="00861F55"/>
    <w:rsid w:val="00870273"/>
    <w:rsid w:val="00876B7B"/>
    <w:rsid w:val="0088156B"/>
    <w:rsid w:val="00885190"/>
    <w:rsid w:val="00890011"/>
    <w:rsid w:val="00897FD3"/>
    <w:rsid w:val="008A5BEE"/>
    <w:rsid w:val="008B1613"/>
    <w:rsid w:val="008C5273"/>
    <w:rsid w:val="008C6233"/>
    <w:rsid w:val="008C7F82"/>
    <w:rsid w:val="008D2A7F"/>
    <w:rsid w:val="008D6D09"/>
    <w:rsid w:val="00902E6C"/>
    <w:rsid w:val="00907170"/>
    <w:rsid w:val="00907E84"/>
    <w:rsid w:val="009130A0"/>
    <w:rsid w:val="00916890"/>
    <w:rsid w:val="00922A8D"/>
    <w:rsid w:val="00924CC7"/>
    <w:rsid w:val="00931D4A"/>
    <w:rsid w:val="00932948"/>
    <w:rsid w:val="00932B84"/>
    <w:rsid w:val="00936423"/>
    <w:rsid w:val="00943B69"/>
    <w:rsid w:val="00944D14"/>
    <w:rsid w:val="00945E8A"/>
    <w:rsid w:val="00946A67"/>
    <w:rsid w:val="009546F8"/>
    <w:rsid w:val="0096107C"/>
    <w:rsid w:val="009616A5"/>
    <w:rsid w:val="009641A3"/>
    <w:rsid w:val="00981AD6"/>
    <w:rsid w:val="009840E2"/>
    <w:rsid w:val="009863C7"/>
    <w:rsid w:val="00992D85"/>
    <w:rsid w:val="00997C04"/>
    <w:rsid w:val="009A1931"/>
    <w:rsid w:val="009B217C"/>
    <w:rsid w:val="009C07C7"/>
    <w:rsid w:val="009C2451"/>
    <w:rsid w:val="009C5071"/>
    <w:rsid w:val="009E1E06"/>
    <w:rsid w:val="009E40FE"/>
    <w:rsid w:val="009E4CE8"/>
    <w:rsid w:val="009E56FF"/>
    <w:rsid w:val="009E797A"/>
    <w:rsid w:val="009F6CD1"/>
    <w:rsid w:val="00A07D0D"/>
    <w:rsid w:val="00A11549"/>
    <w:rsid w:val="00A3692D"/>
    <w:rsid w:val="00A43F6D"/>
    <w:rsid w:val="00A46827"/>
    <w:rsid w:val="00A5122C"/>
    <w:rsid w:val="00A51D7D"/>
    <w:rsid w:val="00A6505B"/>
    <w:rsid w:val="00A7772D"/>
    <w:rsid w:val="00A85076"/>
    <w:rsid w:val="00A8674D"/>
    <w:rsid w:val="00A95714"/>
    <w:rsid w:val="00AA0742"/>
    <w:rsid w:val="00AA3EB9"/>
    <w:rsid w:val="00AA54F8"/>
    <w:rsid w:val="00AA5F3E"/>
    <w:rsid w:val="00AA7861"/>
    <w:rsid w:val="00AB3F54"/>
    <w:rsid w:val="00AB4912"/>
    <w:rsid w:val="00AC4205"/>
    <w:rsid w:val="00AD11A6"/>
    <w:rsid w:val="00AD2A08"/>
    <w:rsid w:val="00AE0FA3"/>
    <w:rsid w:val="00AF27FF"/>
    <w:rsid w:val="00AF3466"/>
    <w:rsid w:val="00AF751C"/>
    <w:rsid w:val="00B00396"/>
    <w:rsid w:val="00B003EE"/>
    <w:rsid w:val="00B03AC0"/>
    <w:rsid w:val="00B06CD7"/>
    <w:rsid w:val="00B13AFC"/>
    <w:rsid w:val="00B167AC"/>
    <w:rsid w:val="00B20D4E"/>
    <w:rsid w:val="00B2498E"/>
    <w:rsid w:val="00B278A6"/>
    <w:rsid w:val="00B2796F"/>
    <w:rsid w:val="00B306F8"/>
    <w:rsid w:val="00B33812"/>
    <w:rsid w:val="00B36699"/>
    <w:rsid w:val="00B36A3C"/>
    <w:rsid w:val="00B3708E"/>
    <w:rsid w:val="00B37823"/>
    <w:rsid w:val="00B40659"/>
    <w:rsid w:val="00B40A06"/>
    <w:rsid w:val="00B44FCE"/>
    <w:rsid w:val="00B461E9"/>
    <w:rsid w:val="00B47193"/>
    <w:rsid w:val="00B473C2"/>
    <w:rsid w:val="00B47D2C"/>
    <w:rsid w:val="00B522F9"/>
    <w:rsid w:val="00B53113"/>
    <w:rsid w:val="00B5574E"/>
    <w:rsid w:val="00B63744"/>
    <w:rsid w:val="00B671DD"/>
    <w:rsid w:val="00B74FD7"/>
    <w:rsid w:val="00B76BA7"/>
    <w:rsid w:val="00B802FD"/>
    <w:rsid w:val="00B80EE3"/>
    <w:rsid w:val="00B82E87"/>
    <w:rsid w:val="00B83F7A"/>
    <w:rsid w:val="00B84F08"/>
    <w:rsid w:val="00B864B0"/>
    <w:rsid w:val="00B94DEE"/>
    <w:rsid w:val="00B95D43"/>
    <w:rsid w:val="00BA132F"/>
    <w:rsid w:val="00BA1FB7"/>
    <w:rsid w:val="00BA468D"/>
    <w:rsid w:val="00BA5ED2"/>
    <w:rsid w:val="00BB04DF"/>
    <w:rsid w:val="00BB4E33"/>
    <w:rsid w:val="00BB5A91"/>
    <w:rsid w:val="00BD6395"/>
    <w:rsid w:val="00BE0624"/>
    <w:rsid w:val="00BE25C2"/>
    <w:rsid w:val="00BE3206"/>
    <w:rsid w:val="00BF1AE0"/>
    <w:rsid w:val="00BF2F50"/>
    <w:rsid w:val="00BF329F"/>
    <w:rsid w:val="00BF464E"/>
    <w:rsid w:val="00C02BFB"/>
    <w:rsid w:val="00C033F2"/>
    <w:rsid w:val="00C0657F"/>
    <w:rsid w:val="00C123D2"/>
    <w:rsid w:val="00C14421"/>
    <w:rsid w:val="00C176EB"/>
    <w:rsid w:val="00C20E0A"/>
    <w:rsid w:val="00C21097"/>
    <w:rsid w:val="00C22F3D"/>
    <w:rsid w:val="00C24045"/>
    <w:rsid w:val="00C2622E"/>
    <w:rsid w:val="00C4431F"/>
    <w:rsid w:val="00C44F65"/>
    <w:rsid w:val="00C50BA3"/>
    <w:rsid w:val="00C51472"/>
    <w:rsid w:val="00C70C61"/>
    <w:rsid w:val="00C70E47"/>
    <w:rsid w:val="00C71387"/>
    <w:rsid w:val="00C83633"/>
    <w:rsid w:val="00C83972"/>
    <w:rsid w:val="00C84028"/>
    <w:rsid w:val="00C972AA"/>
    <w:rsid w:val="00C974F8"/>
    <w:rsid w:val="00CA4058"/>
    <w:rsid w:val="00CA5641"/>
    <w:rsid w:val="00CB46B3"/>
    <w:rsid w:val="00CC2580"/>
    <w:rsid w:val="00CC39B9"/>
    <w:rsid w:val="00CC747E"/>
    <w:rsid w:val="00CD159D"/>
    <w:rsid w:val="00CF0323"/>
    <w:rsid w:val="00CF181A"/>
    <w:rsid w:val="00CF540B"/>
    <w:rsid w:val="00D07066"/>
    <w:rsid w:val="00D07FC4"/>
    <w:rsid w:val="00D12036"/>
    <w:rsid w:val="00D215CB"/>
    <w:rsid w:val="00D23B4D"/>
    <w:rsid w:val="00D23FD7"/>
    <w:rsid w:val="00D2455F"/>
    <w:rsid w:val="00D302D7"/>
    <w:rsid w:val="00D30D9C"/>
    <w:rsid w:val="00D41F0C"/>
    <w:rsid w:val="00D63B3D"/>
    <w:rsid w:val="00D6740C"/>
    <w:rsid w:val="00D81542"/>
    <w:rsid w:val="00D87887"/>
    <w:rsid w:val="00D90D0A"/>
    <w:rsid w:val="00D91C61"/>
    <w:rsid w:val="00D9646C"/>
    <w:rsid w:val="00D96D7F"/>
    <w:rsid w:val="00DB00A4"/>
    <w:rsid w:val="00DB44E2"/>
    <w:rsid w:val="00DB7F91"/>
    <w:rsid w:val="00DC4836"/>
    <w:rsid w:val="00DC5DF1"/>
    <w:rsid w:val="00DD296F"/>
    <w:rsid w:val="00DE2818"/>
    <w:rsid w:val="00DF06C3"/>
    <w:rsid w:val="00DF60F7"/>
    <w:rsid w:val="00E01B1B"/>
    <w:rsid w:val="00E073E4"/>
    <w:rsid w:val="00E13045"/>
    <w:rsid w:val="00E1351E"/>
    <w:rsid w:val="00E13D38"/>
    <w:rsid w:val="00E22AF5"/>
    <w:rsid w:val="00E46591"/>
    <w:rsid w:val="00E555CF"/>
    <w:rsid w:val="00E55B02"/>
    <w:rsid w:val="00E55B52"/>
    <w:rsid w:val="00E73A9B"/>
    <w:rsid w:val="00E74AFB"/>
    <w:rsid w:val="00E74F3E"/>
    <w:rsid w:val="00E74F68"/>
    <w:rsid w:val="00E75466"/>
    <w:rsid w:val="00E76B3E"/>
    <w:rsid w:val="00E82C5D"/>
    <w:rsid w:val="00E87A38"/>
    <w:rsid w:val="00EA675C"/>
    <w:rsid w:val="00EB60F2"/>
    <w:rsid w:val="00EC5786"/>
    <w:rsid w:val="00EE3D3B"/>
    <w:rsid w:val="00EE503F"/>
    <w:rsid w:val="00EF036E"/>
    <w:rsid w:val="00EF0AD8"/>
    <w:rsid w:val="00EF26D9"/>
    <w:rsid w:val="00EF2846"/>
    <w:rsid w:val="00EF5003"/>
    <w:rsid w:val="00F00AF4"/>
    <w:rsid w:val="00F039B7"/>
    <w:rsid w:val="00F046C6"/>
    <w:rsid w:val="00F07867"/>
    <w:rsid w:val="00F127D8"/>
    <w:rsid w:val="00F14B0C"/>
    <w:rsid w:val="00F16D1B"/>
    <w:rsid w:val="00F1771E"/>
    <w:rsid w:val="00F21A4A"/>
    <w:rsid w:val="00F323F6"/>
    <w:rsid w:val="00F36F08"/>
    <w:rsid w:val="00F41F94"/>
    <w:rsid w:val="00F45717"/>
    <w:rsid w:val="00F531A2"/>
    <w:rsid w:val="00F60486"/>
    <w:rsid w:val="00F6119B"/>
    <w:rsid w:val="00F63FBA"/>
    <w:rsid w:val="00F84B12"/>
    <w:rsid w:val="00F90BA2"/>
    <w:rsid w:val="00FA2EC3"/>
    <w:rsid w:val="00FA3E8B"/>
    <w:rsid w:val="00FA4BD7"/>
    <w:rsid w:val="00FB1483"/>
    <w:rsid w:val="00FB4829"/>
    <w:rsid w:val="00FB550A"/>
    <w:rsid w:val="00FB5E0B"/>
    <w:rsid w:val="00FC1E6C"/>
    <w:rsid w:val="00FC59AD"/>
    <w:rsid w:val="00FD61CF"/>
    <w:rsid w:val="00FE2C8B"/>
    <w:rsid w:val="00FE4CFA"/>
    <w:rsid w:val="00FE60E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D55"/>
    <w:pPr>
      <w:ind w:left="720"/>
      <w:contextualSpacing/>
    </w:pPr>
  </w:style>
  <w:style w:type="paragraph" w:customStyle="1" w:styleId="N03Y">
    <w:name w:val="N03Y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T30X">
    <w:name w:val="T30X"/>
    <w:basedOn w:val="Normal"/>
    <w:uiPriority w:val="99"/>
    <w:rsid w:val="00F0786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59"/>
    <w:rsid w:val="00711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ristic@zsdz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PGZS19</cp:lastModifiedBy>
  <cp:revision>75</cp:revision>
  <cp:lastPrinted>2022-11-01T08:33:00Z</cp:lastPrinted>
  <dcterms:created xsi:type="dcterms:W3CDTF">2022-09-20T10:36:00Z</dcterms:created>
  <dcterms:modified xsi:type="dcterms:W3CDTF">2024-09-03T08:58:00Z</dcterms:modified>
</cp:coreProperties>
</file>