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C6" w:rsidRPr="00584341" w:rsidRDefault="00BD05C6" w:rsidP="00C14D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4341">
        <w:rPr>
          <w:rFonts w:ascii="Arial" w:hAnsi="Arial" w:cs="Arial"/>
          <w:b/>
          <w:sz w:val="28"/>
          <w:szCs w:val="28"/>
        </w:rPr>
        <w:t>REZIME PROGRAMA OBUK</w:t>
      </w:r>
      <w:r>
        <w:rPr>
          <w:rFonts w:ascii="Arial" w:hAnsi="Arial" w:cs="Arial"/>
          <w:b/>
          <w:sz w:val="28"/>
          <w:szCs w:val="28"/>
        </w:rPr>
        <w:t>E</w:t>
      </w:r>
    </w:p>
    <w:p w:rsidR="00BD05C6" w:rsidRPr="00584341" w:rsidRDefault="00BD05C6" w:rsidP="00BD05C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D05C6" w:rsidRPr="00F47A2A" w:rsidTr="00D44751">
        <w:tc>
          <w:tcPr>
            <w:tcW w:w="9288" w:type="dxa"/>
            <w:shd w:val="clear" w:color="auto" w:fill="D9D9D9"/>
          </w:tcPr>
          <w:p w:rsidR="00BD05C6" w:rsidRPr="00F47A2A" w:rsidRDefault="00BD05C6" w:rsidP="00D4475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47A2A">
              <w:rPr>
                <w:rFonts w:ascii="Arial" w:hAnsi="Arial" w:cs="Arial"/>
                <w:b/>
                <w:sz w:val="28"/>
                <w:szCs w:val="28"/>
              </w:rPr>
              <w:t xml:space="preserve">Naziv programa obuke </w:t>
            </w:r>
          </w:p>
        </w:tc>
      </w:tr>
    </w:tbl>
    <w:p w:rsidR="00BD05C6" w:rsidRPr="00F47A2A" w:rsidRDefault="00BD05C6" w:rsidP="00BD05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7A2A">
        <w:rPr>
          <w:rFonts w:ascii="Arial" w:hAnsi="Arial" w:cs="Arial"/>
          <w:sz w:val="24"/>
          <w:szCs w:val="24"/>
        </w:rPr>
        <w:t xml:space="preserve">” </w:t>
      </w:r>
      <w:r w:rsidRPr="00F47A2A">
        <w:rPr>
          <w:rFonts w:ascii="Arial" w:eastAsia="Times New Roman" w:hAnsi="Arial" w:cs="Arial"/>
          <w:color w:val="000000"/>
          <w:sz w:val="24"/>
          <w:szCs w:val="24"/>
        </w:rPr>
        <w:t>Obuka za stručne radnike/ce,</w:t>
      </w:r>
      <w:r w:rsidR="001A7453">
        <w:rPr>
          <w:rFonts w:ascii="Arial" w:eastAsia="Times New Roman" w:hAnsi="Arial" w:cs="Arial"/>
          <w:color w:val="000000"/>
          <w:sz w:val="24"/>
          <w:szCs w:val="24"/>
        </w:rPr>
        <w:t xml:space="preserve"> i saradnike/ce o usluzi </w:t>
      </w:r>
      <w:r w:rsidRPr="00F47A2A">
        <w:rPr>
          <w:rFonts w:ascii="Arial" w:eastAsia="Times New Roman" w:hAnsi="Arial" w:cs="Arial"/>
          <w:color w:val="000000"/>
          <w:sz w:val="24"/>
          <w:szCs w:val="24"/>
        </w:rPr>
        <w:t>videćeg/e pratioca/teljke– značenje, standardi, uloge, prava i obaveze korisnika/ca, saradnika/ca i stručnih radnika/ca</w:t>
      </w:r>
      <w:r w:rsidRPr="00F47A2A">
        <w:rPr>
          <w:rFonts w:ascii="Arial" w:hAnsi="Arial" w:cs="Arial"/>
          <w:sz w:val="24"/>
          <w:szCs w:val="24"/>
        </w:rPr>
        <w:t xml:space="preserve"> “ </w:t>
      </w:r>
    </w:p>
    <w:p w:rsidR="00BD05C6" w:rsidRPr="00F47A2A" w:rsidRDefault="00BD05C6" w:rsidP="00BD05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D05C6" w:rsidRPr="00F47A2A" w:rsidTr="00D44751">
        <w:tc>
          <w:tcPr>
            <w:tcW w:w="9288" w:type="dxa"/>
            <w:shd w:val="clear" w:color="auto" w:fill="D9D9D9"/>
          </w:tcPr>
          <w:p w:rsidR="00BD05C6" w:rsidRPr="00F47A2A" w:rsidRDefault="00BD05C6" w:rsidP="00D4475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47A2A">
              <w:rPr>
                <w:rFonts w:ascii="Arial" w:hAnsi="Arial" w:cs="Arial"/>
                <w:b/>
                <w:sz w:val="28"/>
                <w:szCs w:val="28"/>
              </w:rPr>
              <w:t>Autor, odnosno koautori programa obuke</w:t>
            </w:r>
          </w:p>
        </w:tc>
      </w:tr>
    </w:tbl>
    <w:p w:rsidR="00BD05C6" w:rsidRPr="00F47A2A" w:rsidRDefault="001A7453" w:rsidP="00BD05C6">
      <w:pPr>
        <w:spacing w:before="180" w:after="18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Savez slijepih Crne Gore (</w:t>
      </w:r>
      <w:r w:rsidR="00BD05C6" w:rsidRPr="00F47A2A">
        <w:rPr>
          <w:rFonts w:ascii="Arial" w:eastAsia="Times New Roman" w:hAnsi="Arial" w:cs="Arial"/>
          <w:color w:val="000000"/>
          <w:sz w:val="24"/>
          <w:szCs w:val="24"/>
        </w:rPr>
        <w:t>Goran Macanović</w:t>
      </w:r>
      <w:r w:rsidR="00BD05C6" w:rsidRPr="00F47A2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D05C6" w:rsidRPr="00F47A2A">
        <w:rPr>
          <w:rFonts w:ascii="Arial" w:eastAsia="Times New Roman" w:hAnsi="Arial" w:cs="Arial"/>
          <w:color w:val="000000"/>
          <w:sz w:val="24"/>
          <w:szCs w:val="24"/>
        </w:rPr>
        <w:t>Katarina Bigović</w:t>
      </w:r>
      <w:r w:rsidR="00BD05C6" w:rsidRPr="00F47A2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D05C6" w:rsidRPr="00F47A2A">
        <w:rPr>
          <w:rFonts w:ascii="Arial" w:eastAsia="Times New Roman" w:hAnsi="Arial" w:cs="Arial"/>
          <w:color w:val="000000"/>
          <w:sz w:val="24"/>
          <w:szCs w:val="24"/>
        </w:rPr>
        <w:t>Andreja Veljača</w:t>
      </w:r>
      <w:r w:rsidR="00BD05C6" w:rsidRPr="00F47A2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D05C6" w:rsidRPr="00F47A2A">
        <w:rPr>
          <w:rFonts w:ascii="Arial" w:eastAsia="Times New Roman" w:hAnsi="Arial" w:cs="Arial"/>
          <w:color w:val="000000"/>
          <w:sz w:val="24"/>
          <w:szCs w:val="24"/>
        </w:rPr>
        <w:t>Marina Vujačić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D05C6" w:rsidRPr="00F47A2A" w:rsidRDefault="00BD05C6" w:rsidP="00BD05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D05C6" w:rsidRPr="00F47A2A" w:rsidTr="00BD05C6">
        <w:tc>
          <w:tcPr>
            <w:tcW w:w="9062" w:type="dxa"/>
            <w:shd w:val="clear" w:color="auto" w:fill="D9D9D9"/>
          </w:tcPr>
          <w:p w:rsidR="00BD05C6" w:rsidRPr="00F47A2A" w:rsidRDefault="00BD05C6" w:rsidP="00D4475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47A2A">
              <w:rPr>
                <w:rFonts w:ascii="Arial" w:hAnsi="Arial" w:cs="Arial"/>
                <w:b/>
                <w:sz w:val="28"/>
                <w:szCs w:val="28"/>
              </w:rPr>
              <w:t>Realizator/i programa obuke</w:t>
            </w:r>
          </w:p>
        </w:tc>
      </w:tr>
    </w:tbl>
    <w:p w:rsidR="00BD05C6" w:rsidRPr="00F47A2A" w:rsidRDefault="00BD05C6" w:rsidP="00BD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7A2A">
        <w:rPr>
          <w:rFonts w:ascii="Arial" w:hAnsi="Arial" w:cs="Arial"/>
          <w:sz w:val="24"/>
          <w:szCs w:val="24"/>
        </w:rPr>
        <w:t>Goran Macanović</w:t>
      </w:r>
      <w:r w:rsidR="001A7453">
        <w:rPr>
          <w:rFonts w:ascii="Arial" w:hAnsi="Arial" w:cs="Arial"/>
          <w:sz w:val="24"/>
          <w:szCs w:val="24"/>
        </w:rPr>
        <w:t xml:space="preserve"> </w:t>
      </w:r>
      <w:r w:rsidRPr="00F47A2A">
        <w:rPr>
          <w:rFonts w:ascii="Arial" w:hAnsi="Arial" w:cs="Arial"/>
          <w:sz w:val="24"/>
          <w:szCs w:val="24"/>
        </w:rPr>
        <w:t xml:space="preserve">- izvršni direktor Saveza slijepih Crne Gore, </w:t>
      </w:r>
      <w:r w:rsidRPr="00F47A2A">
        <w:rPr>
          <w:rFonts w:ascii="Arial" w:hAnsi="Arial" w:cs="Arial"/>
          <w:sz w:val="24"/>
          <w:szCs w:val="24"/>
        </w:rPr>
        <w:t>Katarina Bigović</w:t>
      </w:r>
      <w:r w:rsidR="001A7453">
        <w:rPr>
          <w:rFonts w:ascii="Arial" w:hAnsi="Arial" w:cs="Arial"/>
          <w:sz w:val="24"/>
          <w:szCs w:val="24"/>
        </w:rPr>
        <w:t xml:space="preserve"> </w:t>
      </w:r>
      <w:r w:rsidRPr="00F47A2A">
        <w:rPr>
          <w:rFonts w:ascii="Arial" w:hAnsi="Arial" w:cs="Arial"/>
          <w:sz w:val="24"/>
          <w:szCs w:val="24"/>
        </w:rPr>
        <w:t xml:space="preserve">- savjenica za međunarodne odnose u Savezu slijepih Crne Gore, </w:t>
      </w:r>
      <w:r w:rsidRPr="00F47A2A">
        <w:rPr>
          <w:rFonts w:ascii="Arial" w:hAnsi="Arial" w:cs="Arial"/>
          <w:sz w:val="24"/>
          <w:szCs w:val="24"/>
        </w:rPr>
        <w:t>Marina Vujačić</w:t>
      </w:r>
      <w:r w:rsidR="001A7453">
        <w:rPr>
          <w:rFonts w:ascii="Arial" w:hAnsi="Arial" w:cs="Arial"/>
          <w:sz w:val="24"/>
          <w:szCs w:val="24"/>
        </w:rPr>
        <w:t xml:space="preserve"> </w:t>
      </w:r>
      <w:r w:rsidRPr="00F47A2A">
        <w:rPr>
          <w:rFonts w:ascii="Arial" w:hAnsi="Arial" w:cs="Arial"/>
          <w:sz w:val="24"/>
          <w:szCs w:val="24"/>
        </w:rPr>
        <w:t xml:space="preserve">- izvršna direktorica Udruženja mladih sa hendikepom Crne Gore </w:t>
      </w:r>
    </w:p>
    <w:p w:rsidR="00BD05C6" w:rsidRPr="00F47A2A" w:rsidRDefault="00BD05C6" w:rsidP="00BD05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D05C6" w:rsidRPr="00F47A2A" w:rsidTr="00D44751">
        <w:tc>
          <w:tcPr>
            <w:tcW w:w="9288" w:type="dxa"/>
            <w:shd w:val="clear" w:color="auto" w:fill="D9D9D9"/>
          </w:tcPr>
          <w:p w:rsidR="00BD05C6" w:rsidRPr="00F47A2A" w:rsidRDefault="00BD05C6" w:rsidP="00D4475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47A2A">
              <w:rPr>
                <w:rFonts w:ascii="Arial" w:hAnsi="Arial" w:cs="Arial"/>
                <w:b/>
                <w:sz w:val="28"/>
                <w:szCs w:val="28"/>
              </w:rPr>
              <w:t>Ciljevi program</w:t>
            </w:r>
            <w:r w:rsidRPr="00F47A2A">
              <w:rPr>
                <w:rFonts w:ascii="Arial" w:hAnsi="Arial" w:cs="Arial"/>
                <w:b/>
                <w:sz w:val="28"/>
                <w:szCs w:val="28"/>
              </w:rPr>
              <w:t>a obuke</w:t>
            </w:r>
          </w:p>
        </w:tc>
      </w:tr>
    </w:tbl>
    <w:p w:rsidR="001A7453" w:rsidRDefault="00BD05C6" w:rsidP="00BD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7A2A">
        <w:rPr>
          <w:rFonts w:ascii="Arial" w:hAnsi="Arial" w:cs="Arial"/>
          <w:sz w:val="24"/>
          <w:szCs w:val="24"/>
          <w:u w:val="single"/>
        </w:rPr>
        <w:t>Opšti cilj programa:</w:t>
      </w:r>
      <w:r w:rsidRPr="00F47A2A">
        <w:rPr>
          <w:rFonts w:ascii="Arial" w:hAnsi="Arial" w:cs="Arial"/>
          <w:sz w:val="24"/>
          <w:szCs w:val="24"/>
        </w:rPr>
        <w:t xml:space="preserve"> </w:t>
      </w:r>
    </w:p>
    <w:p w:rsidR="00BD05C6" w:rsidRPr="00F47A2A" w:rsidRDefault="001A7453" w:rsidP="00BD05C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Unaprijeđenje znanja i vještina stručnih radnika/ca, saradnika/ca u cilju pružanja podrške</w:t>
      </w:r>
      <w:r w:rsidR="00BD05C6" w:rsidRPr="00F47A2A">
        <w:rPr>
          <w:rFonts w:ascii="Arial" w:hAnsi="Arial" w:cs="Arial"/>
          <w:sz w:val="24"/>
          <w:szCs w:val="24"/>
        </w:rPr>
        <w:t xml:space="preserve"> osobama s oštećenim vidom u socijalizaciji, njihovoj inkluziji u društvu, povećanju samopouzdanja i motivacije za aktivno učešće u</w:t>
      </w:r>
      <w:r>
        <w:rPr>
          <w:rFonts w:ascii="Arial" w:hAnsi="Arial" w:cs="Arial"/>
          <w:sz w:val="24"/>
          <w:szCs w:val="24"/>
        </w:rPr>
        <w:t xml:space="preserve"> društvenom životu. </w:t>
      </w:r>
    </w:p>
    <w:p w:rsidR="004121A4" w:rsidRPr="006E13B1" w:rsidRDefault="001A7453" w:rsidP="001A745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E13B1">
        <w:rPr>
          <w:rFonts w:ascii="Arial" w:hAnsi="Arial" w:cs="Arial"/>
          <w:sz w:val="24"/>
          <w:szCs w:val="24"/>
          <w:u w:val="single"/>
        </w:rPr>
        <w:t>Specifični ciljevi programa: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63BC3" w:rsidRPr="001A7453" w:rsidRDefault="00263BC3" w:rsidP="001A74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453">
        <w:rPr>
          <w:rFonts w:ascii="Arial" w:eastAsia="Times New Roman" w:hAnsi="Arial" w:cs="Arial"/>
          <w:color w:val="000000"/>
          <w:sz w:val="24"/>
          <w:szCs w:val="24"/>
        </w:rPr>
        <w:t xml:space="preserve">Stvoriti preduslove za uvođenje u sistem usluge videćeg pratioca/teljke, </w:t>
      </w:r>
      <w:r w:rsidR="00025AFD" w:rsidRPr="001A7453">
        <w:rPr>
          <w:rFonts w:ascii="Arial" w:eastAsia="Times New Roman" w:hAnsi="Arial" w:cs="Arial"/>
          <w:color w:val="000000"/>
          <w:sz w:val="24"/>
          <w:szCs w:val="24"/>
        </w:rPr>
        <w:t xml:space="preserve">koja nije eksplicitno navedena u Zakonu, već se podvodi pod ostale usluge za podršku za život u zajednici, </w:t>
      </w:r>
      <w:r w:rsidRPr="001A7453">
        <w:rPr>
          <w:rFonts w:ascii="Arial" w:eastAsia="Times New Roman" w:hAnsi="Arial" w:cs="Arial"/>
          <w:color w:val="000000"/>
          <w:sz w:val="24"/>
          <w:szCs w:val="24"/>
        </w:rPr>
        <w:t>te redovnog i održivog finansiranja usluge nakon uspostavljanja standarda usluge;</w:t>
      </w:r>
    </w:p>
    <w:p w:rsidR="00263BC3" w:rsidRPr="00F47A2A" w:rsidRDefault="00263BC3" w:rsidP="00BD05C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7A2A">
        <w:rPr>
          <w:rFonts w:ascii="Arial" w:eastAsia="Times New Roman" w:hAnsi="Arial" w:cs="Arial"/>
          <w:color w:val="000000"/>
          <w:sz w:val="24"/>
          <w:szCs w:val="24"/>
        </w:rPr>
        <w:t>Osigurati standardizovanu i jedinstvenu obuka za stručni kadar i opciono korisnike/ce usluge videći/a pratilac/teljka, radi omogućavanja uslova za samostalan život osoba oštećenog vida;</w:t>
      </w:r>
    </w:p>
    <w:p w:rsidR="00263BC3" w:rsidRPr="00F47A2A" w:rsidRDefault="00263BC3" w:rsidP="00BD05C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7A2A">
        <w:rPr>
          <w:rFonts w:ascii="Arial" w:eastAsia="Times New Roman" w:hAnsi="Arial" w:cs="Arial"/>
          <w:color w:val="000000"/>
          <w:sz w:val="24"/>
          <w:szCs w:val="24"/>
        </w:rPr>
        <w:t xml:space="preserve">Osposobiti stručni kadar za adekvatniju izradu individualnog plana usluga i pluralizam potrebnih usluga za svakog korisnika individualno u cilju najvećg mogućeg standarda i kvaliteta života; </w:t>
      </w:r>
    </w:p>
    <w:p w:rsidR="00263BC3" w:rsidRPr="00F47A2A" w:rsidRDefault="00263BC3" w:rsidP="00BD05C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7A2A">
        <w:rPr>
          <w:rFonts w:ascii="Arial" w:eastAsia="Times New Roman" w:hAnsi="Arial" w:cs="Arial"/>
          <w:color w:val="000000"/>
          <w:sz w:val="24"/>
          <w:szCs w:val="24"/>
        </w:rPr>
        <w:t>Senzibilisati i osposobiti stručne radnike/ce, i saradnike/ce za stručno i kvalitetno koordinisanje uslugom videći/a pratilac/teljka</w:t>
      </w:r>
    </w:p>
    <w:p w:rsidR="00263BC3" w:rsidRPr="00F47A2A" w:rsidRDefault="00263BC3" w:rsidP="00BD05C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7A2A">
        <w:rPr>
          <w:rFonts w:ascii="Arial" w:eastAsia="Times New Roman" w:hAnsi="Arial" w:cs="Arial"/>
          <w:color w:val="000000"/>
          <w:sz w:val="24"/>
          <w:szCs w:val="24"/>
        </w:rPr>
        <w:t>Senzibilisati i edukovati osobe oštećenog vida za kvalitetno korišćenje usluge videći/a pratilac/teljka;</w:t>
      </w:r>
    </w:p>
    <w:p w:rsidR="004121A4" w:rsidRPr="004121A4" w:rsidRDefault="00263BC3" w:rsidP="004121A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7A2A">
        <w:rPr>
          <w:rFonts w:ascii="Arial" w:eastAsia="Times New Roman" w:hAnsi="Arial" w:cs="Arial"/>
          <w:color w:val="000000"/>
          <w:sz w:val="24"/>
          <w:szCs w:val="24"/>
        </w:rPr>
        <w:t xml:space="preserve">Pružiti alate, znanja i vještine stručnim radnicima/ama, i saradnicima/ama za stručno i kvalitetno koordinisanje i praćenje sprovođenja usluge videćeg pratioca/teljke. </w:t>
      </w:r>
    </w:p>
    <w:p w:rsidR="00BD05C6" w:rsidRPr="00F47A2A" w:rsidRDefault="00BD05C6" w:rsidP="00024E1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D05C6" w:rsidRPr="00F47A2A" w:rsidTr="00BD05C6">
        <w:tc>
          <w:tcPr>
            <w:tcW w:w="9062" w:type="dxa"/>
            <w:shd w:val="clear" w:color="auto" w:fill="D9D9D9"/>
          </w:tcPr>
          <w:p w:rsidR="00BD05C6" w:rsidRPr="00F47A2A" w:rsidRDefault="00BD05C6" w:rsidP="00D4475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47A2A">
              <w:rPr>
                <w:rFonts w:ascii="Arial" w:hAnsi="Arial" w:cs="Arial"/>
                <w:b/>
                <w:sz w:val="28"/>
                <w:szCs w:val="28"/>
              </w:rPr>
              <w:t>Sadržaj programa obuke</w:t>
            </w:r>
          </w:p>
        </w:tc>
      </w:tr>
    </w:tbl>
    <w:p w:rsidR="007A6AD4" w:rsidRPr="007A6AD4" w:rsidRDefault="007A6AD4" w:rsidP="007A6AD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01A0F"/>
          <w:sz w:val="24"/>
          <w:szCs w:val="24"/>
        </w:rPr>
      </w:pPr>
      <w:r w:rsidRPr="007A6AD4">
        <w:rPr>
          <w:rFonts w:ascii="Arial" w:eastAsia="Times New Roman" w:hAnsi="Arial" w:cs="Arial"/>
          <w:color w:val="101A0F"/>
          <w:sz w:val="24"/>
          <w:szCs w:val="24"/>
        </w:rPr>
        <w:t xml:space="preserve">Modeli pristupa i terminologija invaliditeta </w:t>
      </w:r>
    </w:p>
    <w:p w:rsidR="004121A4" w:rsidRDefault="004121A4" w:rsidP="004121A4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01A0F"/>
          <w:sz w:val="24"/>
          <w:szCs w:val="24"/>
        </w:rPr>
      </w:pPr>
      <w:r>
        <w:rPr>
          <w:rFonts w:ascii="Arial" w:eastAsia="Times New Roman" w:hAnsi="Arial" w:cs="Arial"/>
          <w:color w:val="101A0F"/>
          <w:sz w:val="24"/>
          <w:szCs w:val="24"/>
        </w:rPr>
        <w:t xml:space="preserve">Filozofija samostalnog života, preduslovi, prepreke i mjere za omogućavanje samostalnog života osoba s invaliditetom </w:t>
      </w:r>
    </w:p>
    <w:p w:rsidR="004121A4" w:rsidRDefault="004121A4" w:rsidP="004121A4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01A0F"/>
          <w:sz w:val="24"/>
          <w:szCs w:val="24"/>
        </w:rPr>
      </w:pPr>
      <w:r>
        <w:rPr>
          <w:rFonts w:ascii="Arial" w:eastAsia="Times New Roman" w:hAnsi="Arial" w:cs="Arial"/>
          <w:color w:val="101A0F"/>
          <w:sz w:val="24"/>
          <w:szCs w:val="24"/>
        </w:rPr>
        <w:t xml:space="preserve">Servisi podrške, značaj i vrste servisa podrške </w:t>
      </w:r>
    </w:p>
    <w:p w:rsidR="004121A4" w:rsidRDefault="004121A4" w:rsidP="004121A4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01A0F"/>
          <w:sz w:val="24"/>
          <w:szCs w:val="24"/>
        </w:rPr>
      </w:pPr>
      <w:r>
        <w:rPr>
          <w:rFonts w:ascii="Arial" w:eastAsia="Times New Roman" w:hAnsi="Arial" w:cs="Arial"/>
          <w:color w:val="101A0F"/>
          <w:sz w:val="24"/>
          <w:szCs w:val="24"/>
        </w:rPr>
        <w:t xml:space="preserve">Pojam i usluga “Videći/a pratilac/teljka”, primjena </w:t>
      </w:r>
    </w:p>
    <w:p w:rsidR="004121A4" w:rsidRDefault="004121A4" w:rsidP="004121A4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01A0F"/>
          <w:sz w:val="24"/>
          <w:szCs w:val="24"/>
        </w:rPr>
      </w:pPr>
      <w:r>
        <w:rPr>
          <w:rFonts w:ascii="Arial" w:eastAsia="Times New Roman" w:hAnsi="Arial" w:cs="Arial"/>
          <w:color w:val="101A0F"/>
          <w:sz w:val="24"/>
          <w:szCs w:val="24"/>
        </w:rPr>
        <w:t xml:space="preserve">Prava i obaveze videćeg/e pratioca/teljke, korisnika/ce, stručnog/e radnika/ce </w:t>
      </w:r>
    </w:p>
    <w:p w:rsidR="007A6AD4" w:rsidRDefault="004121A4" w:rsidP="004121A4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01A0F"/>
          <w:sz w:val="24"/>
          <w:szCs w:val="24"/>
        </w:rPr>
      </w:pPr>
      <w:r>
        <w:rPr>
          <w:rFonts w:ascii="Arial" w:eastAsia="Times New Roman" w:hAnsi="Arial" w:cs="Arial"/>
          <w:color w:val="101A0F"/>
          <w:sz w:val="24"/>
          <w:szCs w:val="24"/>
        </w:rPr>
        <w:t xml:space="preserve">Obuka videćih pratilaca, plan aktivnosti, rad. </w:t>
      </w:r>
    </w:p>
    <w:p w:rsidR="00BD05C6" w:rsidRPr="007A6AD4" w:rsidRDefault="00BD05C6" w:rsidP="007A6AD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01A0F"/>
          <w:sz w:val="24"/>
          <w:szCs w:val="24"/>
        </w:rPr>
      </w:pPr>
      <w:r w:rsidRPr="007A6AD4">
        <w:rPr>
          <w:rFonts w:ascii="Arial" w:eastAsia="Times New Roman" w:hAnsi="Arial" w:cs="Arial"/>
          <w:color w:val="000000"/>
          <w:sz w:val="24"/>
          <w:szCs w:val="24"/>
          <w:lang w:val="sr-Latn-ME"/>
        </w:rPr>
        <w:lastRenderedPageBreak/>
        <w:t>Tokom rada će se primjenjivati različite metode rada s naročitim akcentom na podsticanje učesnika/ca na aktivno učešće, razmjenu iskustava i ideja. Među korišćenim metodama su prezentacija, interaktivni input, individualni i grupni rad te rad u parovima, igra uloga, interaktivne igre, bujica ideja, facilitirana diskusija i studije slučaja. Ovakvim metodom rada će se osigurati da pripadnici/e svih ciljnih grupa obuke dobiju priliku da iskuse situacije koje se mogu ili će se sigurno desiti pri korišćenju, pružanju, praćenju i nadgledanju usluge videćeg/e pratioca/teljke.</w:t>
      </w:r>
    </w:p>
    <w:p w:rsidR="00BD05C6" w:rsidRPr="00F47A2A" w:rsidRDefault="00BD05C6" w:rsidP="00BD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D05C6" w:rsidRPr="00F47A2A" w:rsidTr="00BD05C6">
        <w:tc>
          <w:tcPr>
            <w:tcW w:w="9062" w:type="dxa"/>
            <w:shd w:val="clear" w:color="auto" w:fill="D9D9D9"/>
          </w:tcPr>
          <w:p w:rsidR="00BD05C6" w:rsidRPr="00F47A2A" w:rsidRDefault="00BD05C6" w:rsidP="00D4475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47A2A">
              <w:rPr>
                <w:rFonts w:ascii="Arial" w:hAnsi="Arial" w:cs="Arial"/>
                <w:b/>
                <w:sz w:val="28"/>
                <w:szCs w:val="28"/>
              </w:rPr>
              <w:t>Kompetencije koje će program obuke razvijati</w:t>
            </w:r>
          </w:p>
        </w:tc>
      </w:tr>
    </w:tbl>
    <w:p w:rsidR="00BD05C6" w:rsidRDefault="00BD05C6" w:rsidP="007A6A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F47A2A">
        <w:rPr>
          <w:rFonts w:ascii="Arial" w:hAnsi="Arial" w:cs="Arial"/>
          <w:sz w:val="24"/>
          <w:szCs w:val="24"/>
          <w:lang w:val="sr-Latn-ME"/>
        </w:rPr>
        <w:t>Sprovođenjem obuke će se osposobiti stručni radnici/ce i saradnici/ce, te i osobe s oštećenim vidom za usmjereno, ciljano, koordinisano, stručno, kvalitetno planiranje, obezbjeđivanje, pružanje, korišćenje, nadgledanje, i kontrolu usluge videćeg pratioca. Obuka će za krajnji rezultat imati kvalitetno obučen, usavršen i profesionalizovan i senzibilisan kadar (stručni radnici/e i saradnici/e) za obavljanje poslova koji se odnose na planiranje, obezbjeđivanje, pružanje, nadgledanje i kontrolu kvaliteta rada i pružanja usluga u zajednici.</w:t>
      </w:r>
    </w:p>
    <w:p w:rsidR="00DA502B" w:rsidRPr="00DA502B" w:rsidRDefault="00DA502B" w:rsidP="00DA5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A502B">
        <w:rPr>
          <w:rFonts w:ascii="Arial" w:hAnsi="Arial" w:cs="Arial"/>
          <w:sz w:val="24"/>
          <w:szCs w:val="24"/>
          <w:lang w:val="sr-Latn-ME"/>
        </w:rPr>
        <w:t>Upoznati se i uočiti razliku između pojedinih modela pristupa invaliditetu i posljedicama njihove primjene;</w:t>
      </w:r>
    </w:p>
    <w:p w:rsidR="00DA502B" w:rsidRPr="00DA502B" w:rsidRDefault="00DA502B" w:rsidP="00DA5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A502B">
        <w:rPr>
          <w:rFonts w:ascii="Arial" w:hAnsi="Arial" w:cs="Arial"/>
          <w:sz w:val="24"/>
          <w:szCs w:val="24"/>
          <w:lang w:val="sr-Latn-ME"/>
        </w:rPr>
        <w:t>Usvojiti i shvatiti značaj upotrebe adekvatne terminologije za osobe s invaliditetom;</w:t>
      </w:r>
    </w:p>
    <w:p w:rsidR="00DA502B" w:rsidRPr="00DA502B" w:rsidRDefault="00DA502B" w:rsidP="00DA5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A502B">
        <w:rPr>
          <w:rFonts w:ascii="Arial" w:hAnsi="Arial" w:cs="Arial"/>
          <w:sz w:val="24"/>
          <w:szCs w:val="24"/>
          <w:lang w:val="sr-Latn-ME"/>
        </w:rPr>
        <w:t>Upoznati se s počecima i razvojem pokreta za prava osoba s invaliditetom;</w:t>
      </w:r>
    </w:p>
    <w:p w:rsidR="00DA502B" w:rsidRPr="00DA502B" w:rsidRDefault="00DA502B" w:rsidP="00DA5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A502B">
        <w:rPr>
          <w:rFonts w:ascii="Arial" w:hAnsi="Arial" w:cs="Arial"/>
          <w:sz w:val="24"/>
          <w:szCs w:val="24"/>
          <w:lang w:val="sr-Latn-ME"/>
        </w:rPr>
        <w:t>Razumjeti principe i filozofiju samostalnog života;</w:t>
      </w:r>
    </w:p>
    <w:p w:rsidR="00DA502B" w:rsidRPr="00DA502B" w:rsidRDefault="00DA502B" w:rsidP="00DA5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A502B">
        <w:rPr>
          <w:rFonts w:ascii="Arial" w:hAnsi="Arial" w:cs="Arial"/>
          <w:sz w:val="24"/>
          <w:szCs w:val="24"/>
          <w:lang w:val="sr-Latn-ME"/>
        </w:rPr>
        <w:t>Upoznati se s različitim servisima podrške za osobe s invaliditetom i shvatiti njihovu međusobnu sličnost i razliku;</w:t>
      </w:r>
    </w:p>
    <w:p w:rsidR="00DA502B" w:rsidRPr="00DA502B" w:rsidRDefault="00DA502B" w:rsidP="00DA5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A502B">
        <w:rPr>
          <w:rFonts w:ascii="Arial" w:hAnsi="Arial" w:cs="Arial"/>
          <w:sz w:val="24"/>
          <w:szCs w:val="24"/>
          <w:lang w:val="sr-Latn-ME"/>
        </w:rPr>
        <w:t>Shvatiti pojam, ulogu i principe usluge videćeg pratioca/teljke;</w:t>
      </w:r>
    </w:p>
    <w:p w:rsidR="00DA502B" w:rsidRPr="00DA502B" w:rsidRDefault="00DA502B" w:rsidP="00DA5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A502B">
        <w:rPr>
          <w:rFonts w:ascii="Arial" w:hAnsi="Arial" w:cs="Arial"/>
          <w:sz w:val="24"/>
          <w:szCs w:val="24"/>
          <w:lang w:val="sr-Latn-ME"/>
        </w:rPr>
        <w:t>Razumjeti međusobna prava, obaveze i odgovornosti korisnika/ce usluge videćeg pratioca/teljke, saradnika/ca i stručnog/e radnika/ce;</w:t>
      </w:r>
    </w:p>
    <w:p w:rsidR="00DA502B" w:rsidRPr="00DA502B" w:rsidRDefault="00DA502B" w:rsidP="00DA5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A502B">
        <w:rPr>
          <w:rFonts w:ascii="Arial" w:hAnsi="Arial" w:cs="Arial"/>
          <w:sz w:val="24"/>
          <w:szCs w:val="24"/>
          <w:lang w:val="sr-Latn-ME"/>
        </w:rPr>
        <w:t xml:space="preserve">Usvojiti i shvatiti značaj procesa izrade sedmičnog plana aktivnosti; </w:t>
      </w:r>
    </w:p>
    <w:p w:rsidR="00DA502B" w:rsidRPr="00DA502B" w:rsidRDefault="00DA502B" w:rsidP="00DA5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A502B">
        <w:rPr>
          <w:rFonts w:ascii="Arial" w:hAnsi="Arial" w:cs="Arial"/>
          <w:sz w:val="24"/>
          <w:szCs w:val="24"/>
          <w:lang w:val="sr-Latn-ME"/>
        </w:rPr>
        <w:t>Upoznati se sa svim aspektima u korišćenju, pružanju, praćenju i nadgledanju usluge videćeg/e pratioca/teljke i shvatiti značaj otvorene komunikacije i procedura za adekvatno pružanje usluge;</w:t>
      </w:r>
    </w:p>
    <w:p w:rsidR="00DA502B" w:rsidRDefault="00DA502B" w:rsidP="00DA5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A502B">
        <w:rPr>
          <w:rFonts w:ascii="Arial" w:hAnsi="Arial" w:cs="Arial"/>
          <w:sz w:val="24"/>
          <w:szCs w:val="24"/>
          <w:lang w:val="sr-Latn-ME"/>
        </w:rPr>
        <w:t xml:space="preserve">Upoznati se s mogućim kriznim situacijama u korišćenju, pružanju i praćenju i nadgledanju usluge videćeg pratioca/teljke i usvojiti mehanizme i alate za njihovo pravovremeno otkrivanje i prevazilaženje. </w:t>
      </w:r>
    </w:p>
    <w:p w:rsidR="00BD05C6" w:rsidRPr="00F47A2A" w:rsidRDefault="00BD05C6" w:rsidP="00BD05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D05C6" w:rsidRPr="00F47A2A" w:rsidTr="00BD05C6">
        <w:tc>
          <w:tcPr>
            <w:tcW w:w="9062" w:type="dxa"/>
            <w:shd w:val="clear" w:color="auto" w:fill="D9D9D9"/>
          </w:tcPr>
          <w:p w:rsidR="00BD05C6" w:rsidRPr="00F47A2A" w:rsidRDefault="00BD05C6" w:rsidP="00D4475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47A2A">
              <w:rPr>
                <w:rFonts w:ascii="Arial" w:hAnsi="Arial" w:cs="Arial"/>
                <w:b/>
                <w:sz w:val="28"/>
                <w:szCs w:val="28"/>
              </w:rPr>
              <w:t>Ciljna grupa stručnjaka kojima je obuka namijenjena</w:t>
            </w:r>
          </w:p>
        </w:tc>
      </w:tr>
    </w:tbl>
    <w:p w:rsidR="00C14D7C" w:rsidRPr="00C14D7C" w:rsidRDefault="00BD05C6" w:rsidP="007A6AD4">
      <w:pPr>
        <w:spacing w:before="180" w:after="1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6AD4">
        <w:rPr>
          <w:rFonts w:ascii="Arial" w:eastAsia="Times New Roman" w:hAnsi="Arial" w:cs="Arial"/>
          <w:color w:val="101A0F"/>
          <w:sz w:val="24"/>
          <w:szCs w:val="24"/>
        </w:rPr>
        <w:t>Ciljna grupa profesionalaca kojima je obuka namijenjena</w:t>
      </w:r>
      <w:r w:rsidRPr="00C14D7C">
        <w:rPr>
          <w:rFonts w:ascii="Arial" w:eastAsia="Times New Roman" w:hAnsi="Arial" w:cs="Arial"/>
          <w:b/>
          <w:color w:val="101A0F"/>
          <w:sz w:val="24"/>
          <w:szCs w:val="24"/>
        </w:rPr>
        <w:t xml:space="preserve"> </w:t>
      </w:r>
      <w:r w:rsidR="00C14D7C" w:rsidRPr="00C14D7C">
        <w:rPr>
          <w:rFonts w:ascii="Arial" w:hAnsi="Arial" w:cs="Arial"/>
          <w:color w:val="000000"/>
          <w:sz w:val="24"/>
          <w:szCs w:val="24"/>
        </w:rPr>
        <w:t xml:space="preserve">su (sadašnji i potencijalni): stručni radnici/ce zaposleni u državnim organima koji učestvuju u procesu ostvarivanja prava na usluge socijalne zaštite, uključujući tako i uslugu </w:t>
      </w:r>
      <w:r w:rsidR="00C14D7C" w:rsidRPr="00C14D7C">
        <w:rPr>
          <w:rFonts w:ascii="Arial" w:hAnsi="Arial" w:cs="Arial"/>
          <w:sz w:val="24"/>
          <w:szCs w:val="24"/>
        </w:rPr>
        <w:t>videćeg/e pratioca/teljke,</w:t>
      </w:r>
      <w:r w:rsidR="00C14D7C" w:rsidRPr="00C14D7C">
        <w:rPr>
          <w:rFonts w:ascii="Arial" w:hAnsi="Arial" w:cs="Arial"/>
          <w:color w:val="000000"/>
          <w:sz w:val="24"/>
          <w:szCs w:val="24"/>
        </w:rPr>
        <w:t xml:space="preserve"> zatim stručni radnici/ce zaposleni kod pružalaca usluga, i saradnici/ce, tj. potencijalni videći/e pratioci/teljke i opciono, potencijalni korisnici usluge videćeg/e pratioca/teljke, osobe oštećenog vida u određenim djelovima treninga gdj</w:t>
      </w:r>
      <w:bookmarkStart w:id="0" w:name="_GoBack"/>
      <w:bookmarkEnd w:id="0"/>
      <w:r w:rsidR="00C14D7C" w:rsidRPr="00C14D7C">
        <w:rPr>
          <w:rFonts w:ascii="Arial" w:hAnsi="Arial" w:cs="Arial"/>
          <w:color w:val="000000"/>
          <w:sz w:val="24"/>
          <w:szCs w:val="24"/>
        </w:rPr>
        <w:t xml:space="preserve">e su važne vježbe simulacija. </w:t>
      </w:r>
    </w:p>
    <w:p w:rsidR="00BD05C6" w:rsidRPr="00F47A2A" w:rsidRDefault="00BD05C6" w:rsidP="007A6A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F47A2A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Potencijalni korisnici i korisnici videćeg pratioca nezavisno od akreditovanog programa obuke moraju biti uključeni u određene segmente obuke. </w:t>
      </w:r>
    </w:p>
    <w:p w:rsidR="00BD05C6" w:rsidRPr="00F47A2A" w:rsidRDefault="00BD05C6" w:rsidP="00BD05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D05C6" w:rsidRPr="00F47A2A" w:rsidTr="00D44751">
        <w:tc>
          <w:tcPr>
            <w:tcW w:w="9288" w:type="dxa"/>
            <w:shd w:val="clear" w:color="auto" w:fill="D9D9D9"/>
          </w:tcPr>
          <w:p w:rsidR="00BD05C6" w:rsidRPr="00F47A2A" w:rsidRDefault="00BD05C6" w:rsidP="00D4475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47A2A">
              <w:rPr>
                <w:rFonts w:ascii="Arial" w:hAnsi="Arial" w:cs="Arial"/>
                <w:b/>
                <w:sz w:val="28"/>
                <w:szCs w:val="28"/>
              </w:rPr>
              <w:t>Oblast na koju se program obuke odnosi</w:t>
            </w:r>
          </w:p>
        </w:tc>
      </w:tr>
    </w:tbl>
    <w:p w:rsidR="00BD05C6" w:rsidRPr="00F47A2A" w:rsidRDefault="00C14D7C" w:rsidP="00BD05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Socijalna i dječ</w:t>
      </w:r>
      <w:r w:rsidR="007A6AD4">
        <w:rPr>
          <w:rFonts w:ascii="Arial" w:hAnsi="Arial" w:cs="Arial"/>
          <w:sz w:val="24"/>
          <w:szCs w:val="24"/>
        </w:rPr>
        <w:t>ija zaštita, usluga</w:t>
      </w:r>
      <w:r>
        <w:rPr>
          <w:rFonts w:ascii="Arial" w:hAnsi="Arial" w:cs="Arial"/>
          <w:sz w:val="24"/>
          <w:szCs w:val="24"/>
        </w:rPr>
        <w:t xml:space="preserve"> podrške za život u zajednici </w:t>
      </w:r>
    </w:p>
    <w:p w:rsidR="00BD05C6" w:rsidRPr="00F47A2A" w:rsidRDefault="00BD05C6" w:rsidP="00BD05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D05C6" w:rsidRPr="00F47A2A" w:rsidTr="00D44751">
        <w:tc>
          <w:tcPr>
            <w:tcW w:w="9288" w:type="dxa"/>
            <w:shd w:val="clear" w:color="auto" w:fill="D9D9D9"/>
          </w:tcPr>
          <w:p w:rsidR="00BD05C6" w:rsidRPr="00F47A2A" w:rsidRDefault="00BD05C6" w:rsidP="00D447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7A2A">
              <w:rPr>
                <w:rFonts w:ascii="Arial" w:hAnsi="Arial" w:cs="Arial"/>
                <w:b/>
                <w:sz w:val="28"/>
                <w:szCs w:val="24"/>
              </w:rPr>
              <w:lastRenderedPageBreak/>
              <w:t>Uslovi za uključivanje stručnjaka u obuku</w:t>
            </w:r>
          </w:p>
        </w:tc>
      </w:tr>
    </w:tbl>
    <w:p w:rsidR="00BD05C6" w:rsidRPr="00F47A2A" w:rsidRDefault="00BD05C6" w:rsidP="00C14D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F47A2A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Pored Zakonom propisanih uslova za ostvarenje prava na uslugu videći/a pratilac/teljka od strane osoba s invaliditetom, osoba oštećenog vida, sticanje lincenci za rad od strane saradnika i zasnivanje radnog odnosa od strane saradnika/ca, neophodno je da polaznici obuke imaju određen nivo svijesti i informisanosti o pravima, obavezama i potrebama osoba oštećenog vida i ulozi i svrsi usluge videćeg pratioca. U tom smislu, svaki kandidat/kinja za učešće u ovoj obuci će popuniti </w:t>
      </w:r>
      <w:r w:rsidRPr="007A6AD4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ulazni upitnik odnosno motivaciono pismo za učešće u obuci (u propisanoj formi Prilog 2,</w:t>
      </w:r>
      <w:r w:rsidRPr="00F47A2A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a na osnovu čijeg će sadržaja treneri/ce izabrati one koji ispunjavaju minimalne uslove. </w:t>
      </w:r>
    </w:p>
    <w:p w:rsidR="00C14D7C" w:rsidRDefault="00C14D7C" w:rsidP="00C14D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BD05C6" w:rsidRPr="00F47A2A" w:rsidRDefault="00BD05C6" w:rsidP="00C14D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F47A2A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Uslovi koji se odnose na stručnu spremu za videćeg pratioca/teljku odnosno  saradnika/ce za učešće u samoj obuci definisani su Zakonom o socijalnoj i dječjoj zaštiti (srednje obrazovanje). </w:t>
      </w:r>
    </w:p>
    <w:p w:rsidR="00BD05C6" w:rsidRPr="00F47A2A" w:rsidRDefault="00BD05C6" w:rsidP="00BD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D05C6" w:rsidRPr="00F47A2A" w:rsidTr="00BD05C6">
        <w:tc>
          <w:tcPr>
            <w:tcW w:w="9062" w:type="dxa"/>
            <w:shd w:val="clear" w:color="auto" w:fill="D9D9D9"/>
          </w:tcPr>
          <w:p w:rsidR="00BD05C6" w:rsidRPr="00F47A2A" w:rsidRDefault="00BD05C6" w:rsidP="00D4475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47A2A">
              <w:rPr>
                <w:rFonts w:ascii="Arial" w:hAnsi="Arial" w:cs="Arial"/>
                <w:b/>
                <w:sz w:val="28"/>
                <w:szCs w:val="28"/>
              </w:rPr>
              <w:t>Krajnji korisnici</w:t>
            </w:r>
          </w:p>
        </w:tc>
      </w:tr>
    </w:tbl>
    <w:p w:rsidR="00BD05C6" w:rsidRPr="00F47A2A" w:rsidRDefault="00C14D7C" w:rsidP="00C14D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Krajnji korisnici </w:t>
      </w:r>
      <w:r w:rsidR="00BD05C6" w:rsidRPr="00F47A2A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osim ciljnih grupa obuke: osoba oštećenog vida, potencijalnih videćih pratilaca/teljki, stručnih saradnika/ca i stručnih radnika/ca su i porodice osoba oštećenog vida, organizacije osoba s invaliditetom, nadležno Ministarstvo i druge institucije socijalne zaštite, kao i država Crna Gora.</w:t>
      </w:r>
    </w:p>
    <w:p w:rsidR="00BD05C6" w:rsidRPr="00F47A2A" w:rsidRDefault="00BD05C6" w:rsidP="00BD05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D05C6" w:rsidRPr="00F47A2A" w:rsidTr="00BD05C6">
        <w:tc>
          <w:tcPr>
            <w:tcW w:w="9062" w:type="dxa"/>
            <w:shd w:val="clear" w:color="auto" w:fill="D9D9D9"/>
          </w:tcPr>
          <w:p w:rsidR="00BD05C6" w:rsidRPr="00F47A2A" w:rsidRDefault="00BD05C6" w:rsidP="00D4475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47A2A">
              <w:rPr>
                <w:rFonts w:ascii="Arial" w:hAnsi="Arial" w:cs="Arial"/>
                <w:b/>
                <w:sz w:val="28"/>
                <w:szCs w:val="28"/>
              </w:rPr>
              <w:t>Broj učesnika u grupi</w:t>
            </w:r>
          </w:p>
        </w:tc>
      </w:tr>
    </w:tbl>
    <w:p w:rsidR="00BD05C6" w:rsidRPr="00F47A2A" w:rsidRDefault="00BD05C6" w:rsidP="00BD05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F47A2A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Za dva dana obuke, minimalni broj učesnika/ca može da bude 12, a maksimalni 20 osoba. Neophodan je paran broj radi omogućavanja sprovođenja rada u parovima. </w:t>
      </w:r>
    </w:p>
    <w:p w:rsidR="00BD05C6" w:rsidRPr="00F47A2A" w:rsidRDefault="00BD05C6" w:rsidP="00BD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D05C6" w:rsidRPr="00F47A2A" w:rsidTr="00BD05C6">
        <w:tc>
          <w:tcPr>
            <w:tcW w:w="9062" w:type="dxa"/>
            <w:shd w:val="clear" w:color="auto" w:fill="D9D9D9"/>
          </w:tcPr>
          <w:p w:rsidR="00BD05C6" w:rsidRPr="00F47A2A" w:rsidRDefault="00BD05C6" w:rsidP="00D4475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47A2A">
              <w:rPr>
                <w:rFonts w:ascii="Arial" w:hAnsi="Arial" w:cs="Arial"/>
                <w:b/>
                <w:sz w:val="28"/>
                <w:szCs w:val="28"/>
              </w:rPr>
              <w:t>Dužina trajanja programa obuke</w:t>
            </w:r>
          </w:p>
        </w:tc>
      </w:tr>
    </w:tbl>
    <w:p w:rsidR="00BD05C6" w:rsidRPr="00F47A2A" w:rsidRDefault="00BD05C6" w:rsidP="00024E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101A0F"/>
          <w:sz w:val="24"/>
          <w:szCs w:val="24"/>
        </w:rPr>
      </w:pPr>
      <w:r w:rsidRPr="00F47A2A">
        <w:rPr>
          <w:rFonts w:ascii="Arial" w:hAnsi="Arial" w:cs="Arial"/>
          <w:sz w:val="24"/>
          <w:szCs w:val="24"/>
        </w:rPr>
        <w:t>Obuka traje dva dana</w:t>
      </w:r>
      <w:r w:rsidR="007A6AD4">
        <w:rPr>
          <w:rFonts w:ascii="Arial" w:hAnsi="Arial" w:cs="Arial"/>
          <w:sz w:val="24"/>
          <w:szCs w:val="24"/>
        </w:rPr>
        <w:t xml:space="preserve"> prema propisanoj obuci u okviru Priloga 1</w:t>
      </w:r>
      <w:r w:rsidRPr="00F47A2A">
        <w:rPr>
          <w:rFonts w:ascii="Arial" w:hAnsi="Arial" w:cs="Arial"/>
          <w:sz w:val="24"/>
          <w:szCs w:val="24"/>
        </w:rPr>
        <w:t>. Sva</w:t>
      </w:r>
      <w:r w:rsidR="007A6AD4">
        <w:rPr>
          <w:rFonts w:ascii="Arial" w:hAnsi="Arial" w:cs="Arial"/>
          <w:sz w:val="24"/>
          <w:szCs w:val="24"/>
        </w:rPr>
        <w:t>kog dana obuke rad počinje u 10.</w:t>
      </w:r>
      <w:r w:rsidRPr="00F47A2A">
        <w:rPr>
          <w:rFonts w:ascii="Arial" w:hAnsi="Arial" w:cs="Arial"/>
          <w:sz w:val="24"/>
          <w:szCs w:val="24"/>
        </w:rPr>
        <w:t xml:space="preserve">00 časova, s tim da se </w:t>
      </w:r>
      <w:r w:rsidR="007A6AD4">
        <w:rPr>
          <w:rFonts w:ascii="Arial" w:hAnsi="Arial" w:cs="Arial"/>
          <w:sz w:val="24"/>
          <w:szCs w:val="24"/>
        </w:rPr>
        <w:t>prvog radnog dana završava u 17.20, a drugog dana u 16.</w:t>
      </w:r>
      <w:r w:rsidRPr="00F47A2A">
        <w:rPr>
          <w:rFonts w:ascii="Arial" w:hAnsi="Arial" w:cs="Arial"/>
          <w:sz w:val="24"/>
          <w:szCs w:val="24"/>
        </w:rPr>
        <w:t xml:space="preserve">30 časova. </w:t>
      </w:r>
    </w:p>
    <w:p w:rsidR="00024E15" w:rsidRPr="00F47A2A" w:rsidRDefault="00024E15" w:rsidP="00024E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024E15" w:rsidRPr="00F47A2A" w:rsidRDefault="00024E15" w:rsidP="00E5113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101A0F"/>
          <w:sz w:val="24"/>
          <w:szCs w:val="24"/>
        </w:rPr>
      </w:pPr>
    </w:p>
    <w:p w:rsidR="00024E15" w:rsidRPr="00F47A2A" w:rsidRDefault="00024E15" w:rsidP="00E5113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</w:p>
    <w:p w:rsidR="00024E15" w:rsidRPr="00024E15" w:rsidRDefault="00024E15" w:rsidP="00E5113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024E15" w:rsidRPr="00024E15" w:rsidRDefault="00024E15" w:rsidP="00E5113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063E99" w:rsidRPr="00B40EF6" w:rsidRDefault="00063E99" w:rsidP="00B40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sectPr w:rsidR="00063E99" w:rsidRPr="00B40EF6" w:rsidSect="00B40EF6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29" w:rsidRDefault="002B2E29" w:rsidP="00E5113B">
      <w:pPr>
        <w:spacing w:after="0" w:line="240" w:lineRule="auto"/>
      </w:pPr>
      <w:r>
        <w:separator/>
      </w:r>
    </w:p>
  </w:endnote>
  <w:endnote w:type="continuationSeparator" w:id="0">
    <w:p w:rsidR="002B2E29" w:rsidRDefault="002B2E29" w:rsidP="00E5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29" w:rsidRDefault="002B2E29" w:rsidP="00E5113B">
      <w:pPr>
        <w:spacing w:after="0" w:line="240" w:lineRule="auto"/>
      </w:pPr>
      <w:r>
        <w:separator/>
      </w:r>
    </w:p>
  </w:footnote>
  <w:footnote w:type="continuationSeparator" w:id="0">
    <w:p w:rsidR="002B2E29" w:rsidRDefault="002B2E29" w:rsidP="00E5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15" w:rsidRDefault="00024E15">
    <w:pPr>
      <w:pStyle w:val="Header"/>
    </w:pPr>
  </w:p>
  <w:p w:rsidR="00024E15" w:rsidRDefault="00024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50E"/>
    <w:multiLevelType w:val="multilevel"/>
    <w:tmpl w:val="BBCC26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830E2"/>
    <w:multiLevelType w:val="multilevel"/>
    <w:tmpl w:val="0D9830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Cambria" w:hAnsi="Cambria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40855"/>
    <w:multiLevelType w:val="multilevel"/>
    <w:tmpl w:val="BBCC26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11FBB"/>
    <w:multiLevelType w:val="multilevel"/>
    <w:tmpl w:val="BBCC26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C7034"/>
    <w:multiLevelType w:val="multilevel"/>
    <w:tmpl w:val="BBCC261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47F55F1"/>
    <w:multiLevelType w:val="multilevel"/>
    <w:tmpl w:val="BBCC26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C164A"/>
    <w:multiLevelType w:val="multilevel"/>
    <w:tmpl w:val="5FAC16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30133"/>
    <w:multiLevelType w:val="multilevel"/>
    <w:tmpl w:val="7313013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984C58"/>
    <w:multiLevelType w:val="multilevel"/>
    <w:tmpl w:val="BBCC26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F35861"/>
    <w:multiLevelType w:val="multilevel"/>
    <w:tmpl w:val="BBCC26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BF6BC6"/>
    <w:multiLevelType w:val="multilevel"/>
    <w:tmpl w:val="BBCC26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3B"/>
    <w:rsid w:val="000001E8"/>
    <w:rsid w:val="00024E15"/>
    <w:rsid w:val="00025AFD"/>
    <w:rsid w:val="00063E99"/>
    <w:rsid w:val="000770D7"/>
    <w:rsid w:val="00187DBB"/>
    <w:rsid w:val="001A7453"/>
    <w:rsid w:val="00263BC3"/>
    <w:rsid w:val="00282F9E"/>
    <w:rsid w:val="002932F9"/>
    <w:rsid w:val="002B2E29"/>
    <w:rsid w:val="00313D05"/>
    <w:rsid w:val="004121A4"/>
    <w:rsid w:val="004765B8"/>
    <w:rsid w:val="004F1AFC"/>
    <w:rsid w:val="005A28D8"/>
    <w:rsid w:val="00776AC3"/>
    <w:rsid w:val="007A6AD4"/>
    <w:rsid w:val="00877AAE"/>
    <w:rsid w:val="008F2EC1"/>
    <w:rsid w:val="009964B5"/>
    <w:rsid w:val="009D0A60"/>
    <w:rsid w:val="009D2590"/>
    <w:rsid w:val="009E4D27"/>
    <w:rsid w:val="00A04272"/>
    <w:rsid w:val="00A4554E"/>
    <w:rsid w:val="00AC5CCC"/>
    <w:rsid w:val="00AF5B73"/>
    <w:rsid w:val="00B35327"/>
    <w:rsid w:val="00B40EF6"/>
    <w:rsid w:val="00B42BD6"/>
    <w:rsid w:val="00BA6D9F"/>
    <w:rsid w:val="00BD05C6"/>
    <w:rsid w:val="00BE67C3"/>
    <w:rsid w:val="00BE7069"/>
    <w:rsid w:val="00C041E8"/>
    <w:rsid w:val="00C14D7C"/>
    <w:rsid w:val="00C729A0"/>
    <w:rsid w:val="00CD4968"/>
    <w:rsid w:val="00CE3371"/>
    <w:rsid w:val="00DA502B"/>
    <w:rsid w:val="00DF1517"/>
    <w:rsid w:val="00E20E62"/>
    <w:rsid w:val="00E5113B"/>
    <w:rsid w:val="00F1072E"/>
    <w:rsid w:val="00F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351E3-EC60-4EBF-9AE5-06DF3A6C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11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5113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11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E1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24E15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2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D0E6-7143-4DD6-8A3B-CED32627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Vujačić</dc:creator>
  <cp:keywords/>
  <dc:description/>
  <cp:lastModifiedBy>Windows User</cp:lastModifiedBy>
  <cp:revision>30</cp:revision>
  <dcterms:created xsi:type="dcterms:W3CDTF">2018-10-21T11:46:00Z</dcterms:created>
  <dcterms:modified xsi:type="dcterms:W3CDTF">2021-10-19T11:59:00Z</dcterms:modified>
</cp:coreProperties>
</file>